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3FAD" w:rsidRDefault="00C516BC">
      <w:pPr>
        <w:rPr>
          <w:rFonts w:ascii="方正小标宋简体" w:eastAsia="方正小标宋简体"/>
          <w:sz w:val="36"/>
          <w:szCs w:val="36"/>
        </w:rPr>
      </w:pPr>
      <w:r>
        <w:rPr>
          <w:rFonts w:ascii="方正小标宋简体" w:eastAsia="方正小标宋简体" w:hint="eastAsia"/>
          <w:noProof/>
          <w:sz w:val="36"/>
          <w:szCs w:val="36"/>
        </w:rPr>
        <w:drawing>
          <wp:inline distT="0" distB="0" distL="114300" distR="114300">
            <wp:extent cx="800100" cy="781050"/>
            <wp:effectExtent l="0" t="0" r="0" b="0"/>
            <wp:docPr id="11" name="图片 2" descr="技能大赛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技能大赛logojpg"/>
                    <pic:cNvPicPr>
                      <a:picLocks noChangeAspect="1"/>
                    </pic:cNvPicPr>
                  </pic:nvPicPr>
                  <pic:blipFill>
                    <a:blip r:embed="rId8"/>
                    <a:stretch>
                      <a:fillRect/>
                    </a:stretch>
                  </pic:blipFill>
                  <pic:spPr>
                    <a:xfrm>
                      <a:off x="0" y="0"/>
                      <a:ext cx="800100" cy="781050"/>
                    </a:xfrm>
                    <a:prstGeom prst="rect">
                      <a:avLst/>
                    </a:prstGeom>
                    <a:noFill/>
                    <a:ln>
                      <a:noFill/>
                    </a:ln>
                  </pic:spPr>
                </pic:pic>
              </a:graphicData>
            </a:graphic>
          </wp:inline>
        </w:drawing>
      </w:r>
    </w:p>
    <w:p w:rsidR="00003FAD" w:rsidRDefault="00003FAD">
      <w:pPr>
        <w:jc w:val="center"/>
        <w:rPr>
          <w:rFonts w:ascii="方正小标宋简体" w:eastAsia="方正小标宋简体" w:hAnsi="黑体" w:cs="黑体"/>
          <w:b/>
          <w:bCs/>
          <w:kern w:val="0"/>
          <w:sz w:val="48"/>
          <w:szCs w:val="56"/>
        </w:rPr>
      </w:pPr>
    </w:p>
    <w:p w:rsidR="00003FAD" w:rsidRDefault="00C516BC">
      <w:pPr>
        <w:jc w:val="center"/>
        <w:rPr>
          <w:rFonts w:ascii="方正小标宋简体" w:eastAsia="方正小标宋简体" w:hAnsi="黑体" w:cs="黑体"/>
          <w:b/>
          <w:bCs/>
          <w:color w:val="000000" w:themeColor="text1"/>
          <w:kern w:val="0"/>
          <w:sz w:val="48"/>
          <w:szCs w:val="56"/>
        </w:rPr>
      </w:pPr>
      <w:r>
        <w:rPr>
          <w:rFonts w:ascii="方正小标宋简体" w:eastAsia="方正小标宋简体" w:hAnsi="黑体" w:cs="黑体" w:hint="eastAsia"/>
          <w:b/>
          <w:bCs/>
          <w:color w:val="000000" w:themeColor="text1"/>
          <w:kern w:val="0"/>
          <w:sz w:val="48"/>
          <w:szCs w:val="56"/>
        </w:rPr>
        <w:t>四川技能大赛</w:t>
      </w:r>
      <w:r>
        <w:rPr>
          <w:rFonts w:ascii="方正小标宋简体" w:eastAsia="方正小标宋简体" w:hAnsi="黑体" w:cs="黑体" w:hint="eastAsia"/>
          <w:b/>
          <w:bCs/>
          <w:color w:val="000000" w:themeColor="text1"/>
          <w:kern w:val="0"/>
          <w:sz w:val="48"/>
          <w:szCs w:val="56"/>
        </w:rPr>
        <w:t>-2021</w:t>
      </w:r>
      <w:r>
        <w:rPr>
          <w:rFonts w:ascii="方正小标宋简体" w:eastAsia="方正小标宋简体" w:hAnsi="黑体" w:cs="黑体" w:hint="eastAsia"/>
          <w:b/>
          <w:bCs/>
          <w:color w:val="000000" w:themeColor="text1"/>
          <w:kern w:val="0"/>
          <w:sz w:val="48"/>
          <w:szCs w:val="56"/>
        </w:rPr>
        <w:t>年四川省国防科技工业</w:t>
      </w:r>
    </w:p>
    <w:p w:rsidR="00003FAD" w:rsidRDefault="00C516BC">
      <w:pPr>
        <w:jc w:val="center"/>
        <w:rPr>
          <w:rFonts w:ascii="方正小标宋简体" w:eastAsia="方正小标宋简体" w:hAnsi="黑体" w:cs="黑体"/>
          <w:b/>
          <w:bCs/>
          <w:color w:val="000000" w:themeColor="text1"/>
          <w:kern w:val="0"/>
          <w:sz w:val="48"/>
          <w:szCs w:val="56"/>
        </w:rPr>
      </w:pPr>
      <w:r>
        <w:rPr>
          <w:rFonts w:ascii="方正小标宋简体" w:eastAsia="方正小标宋简体" w:hAnsi="黑体" w:cs="黑体" w:hint="eastAsia"/>
          <w:b/>
          <w:bCs/>
          <w:color w:val="000000" w:themeColor="text1"/>
          <w:kern w:val="0"/>
          <w:sz w:val="48"/>
          <w:szCs w:val="56"/>
        </w:rPr>
        <w:t>职工职业技能大赛</w:t>
      </w:r>
    </w:p>
    <w:p w:rsidR="00003FAD" w:rsidRDefault="00003FAD">
      <w:pPr>
        <w:jc w:val="center"/>
        <w:rPr>
          <w:rFonts w:ascii="方正小标宋简体" w:eastAsia="方正小标宋简体" w:hAnsi="黑体" w:cs="黑体"/>
          <w:b/>
          <w:bCs/>
          <w:kern w:val="0"/>
          <w:sz w:val="48"/>
          <w:szCs w:val="56"/>
        </w:rPr>
      </w:pPr>
    </w:p>
    <w:p w:rsidR="00003FAD" w:rsidRDefault="00C516BC">
      <w:pPr>
        <w:jc w:val="center"/>
        <w:rPr>
          <w:rFonts w:ascii="方正小标宋简体" w:eastAsia="方正小标宋简体" w:hAnsi="黑体" w:cs="黑体"/>
          <w:b/>
          <w:bCs/>
          <w:kern w:val="0"/>
          <w:sz w:val="48"/>
          <w:szCs w:val="56"/>
        </w:rPr>
      </w:pPr>
      <w:r>
        <w:rPr>
          <w:rFonts w:ascii="方正小标宋简体" w:eastAsia="方正小标宋简体" w:hAnsi="黑体" w:cs="黑体" w:hint="eastAsia"/>
          <w:b/>
          <w:bCs/>
          <w:kern w:val="0"/>
          <w:sz w:val="48"/>
          <w:szCs w:val="56"/>
        </w:rPr>
        <w:t>电工项目</w:t>
      </w:r>
    </w:p>
    <w:p w:rsidR="00003FAD" w:rsidRDefault="00003FAD">
      <w:pPr>
        <w:pStyle w:val="a0"/>
      </w:pPr>
    </w:p>
    <w:p w:rsidR="00003FAD" w:rsidRDefault="00C516BC">
      <w:pPr>
        <w:snapToGrid w:val="0"/>
        <w:jc w:val="center"/>
        <w:rPr>
          <w:rFonts w:ascii="锐字云字库魏体1.0" w:eastAsia="锐字云字库魏体1.0" w:hAnsi="锐字云字库魏体1.0" w:cs="锐字云字库魏体1.0"/>
          <w:sz w:val="72"/>
        </w:rPr>
      </w:pPr>
      <w:r>
        <w:rPr>
          <w:rFonts w:ascii="锐字云字库魏体1.0" w:eastAsia="锐字云字库魏体1.0" w:hAnsi="锐字云字库魏体1.0" w:cs="锐字云字库魏体1.0" w:hint="eastAsia"/>
          <w:sz w:val="72"/>
        </w:rPr>
        <w:t>技</w:t>
      </w:r>
      <w:r>
        <w:rPr>
          <w:rFonts w:ascii="锐字云字库魏体1.0" w:eastAsia="锐字云字库魏体1.0" w:hAnsi="锐字云字库魏体1.0" w:cs="锐字云字库魏体1.0" w:hint="eastAsia"/>
          <w:sz w:val="72"/>
        </w:rPr>
        <w:t xml:space="preserve"> </w:t>
      </w:r>
    </w:p>
    <w:p w:rsidR="00003FAD" w:rsidRDefault="00C516BC">
      <w:pPr>
        <w:snapToGrid w:val="0"/>
        <w:jc w:val="center"/>
        <w:rPr>
          <w:rFonts w:ascii="锐字云字库魏体1.0" w:eastAsia="锐字云字库魏体1.0" w:hAnsi="锐字云字库魏体1.0" w:cs="锐字云字库魏体1.0"/>
          <w:sz w:val="72"/>
        </w:rPr>
      </w:pPr>
      <w:r>
        <w:rPr>
          <w:rFonts w:ascii="锐字云字库魏体1.0" w:eastAsia="锐字云字库魏体1.0" w:hAnsi="锐字云字库魏体1.0" w:cs="锐字云字库魏体1.0" w:hint="eastAsia"/>
          <w:sz w:val="72"/>
        </w:rPr>
        <w:t>术</w:t>
      </w:r>
      <w:r>
        <w:rPr>
          <w:rFonts w:ascii="锐字云字库魏体1.0" w:eastAsia="锐字云字库魏体1.0" w:hAnsi="锐字云字库魏体1.0" w:cs="锐字云字库魏体1.0" w:hint="eastAsia"/>
          <w:sz w:val="72"/>
        </w:rPr>
        <w:t xml:space="preserve"> </w:t>
      </w:r>
    </w:p>
    <w:p w:rsidR="00003FAD" w:rsidRDefault="00C516BC">
      <w:pPr>
        <w:snapToGrid w:val="0"/>
        <w:jc w:val="center"/>
        <w:rPr>
          <w:rFonts w:ascii="锐字云字库魏体1.0" w:eastAsia="锐字云字库魏体1.0" w:hAnsi="锐字云字库魏体1.0" w:cs="锐字云字库魏体1.0"/>
          <w:sz w:val="72"/>
        </w:rPr>
      </w:pPr>
      <w:r>
        <w:rPr>
          <w:rFonts w:ascii="锐字云字库魏体1.0" w:eastAsia="锐字云字库魏体1.0" w:hAnsi="锐字云字库魏体1.0" w:cs="锐字云字库魏体1.0" w:hint="eastAsia"/>
          <w:sz w:val="72"/>
        </w:rPr>
        <w:t>文</w:t>
      </w:r>
      <w:r>
        <w:rPr>
          <w:rFonts w:ascii="锐字云字库魏体1.0" w:eastAsia="锐字云字库魏体1.0" w:hAnsi="锐字云字库魏体1.0" w:cs="锐字云字库魏体1.0" w:hint="eastAsia"/>
          <w:sz w:val="72"/>
        </w:rPr>
        <w:t xml:space="preserve"> </w:t>
      </w:r>
    </w:p>
    <w:p w:rsidR="00003FAD" w:rsidRDefault="00C516BC">
      <w:pPr>
        <w:snapToGrid w:val="0"/>
        <w:jc w:val="center"/>
        <w:rPr>
          <w:rFonts w:ascii="黑体" w:eastAsia="黑体" w:hAnsi="黑体"/>
          <w:b/>
          <w:bCs/>
          <w:color w:val="000000"/>
          <w:sz w:val="48"/>
          <w:szCs w:val="48"/>
        </w:rPr>
      </w:pPr>
      <w:r>
        <w:rPr>
          <w:rFonts w:ascii="锐字云字库魏体1.0" w:eastAsia="锐字云字库魏体1.0" w:hAnsi="锐字云字库魏体1.0" w:cs="锐字云字库魏体1.0" w:hint="eastAsia"/>
          <w:sz w:val="72"/>
        </w:rPr>
        <w:t>件</w:t>
      </w:r>
    </w:p>
    <w:p w:rsidR="00003FAD" w:rsidRDefault="00003FAD">
      <w:pPr>
        <w:rPr>
          <w:rFonts w:ascii="方正小标宋简体" w:eastAsia="方正小标宋简体" w:hAnsi="黑体" w:cs="黑体"/>
          <w:b/>
          <w:bCs/>
          <w:kern w:val="0"/>
          <w:sz w:val="48"/>
          <w:szCs w:val="56"/>
        </w:rPr>
      </w:pPr>
    </w:p>
    <w:p w:rsidR="00003FAD" w:rsidRDefault="00003FAD">
      <w:pPr>
        <w:autoSpaceDE w:val="0"/>
        <w:autoSpaceDN w:val="0"/>
        <w:jc w:val="center"/>
        <w:rPr>
          <w:rFonts w:ascii="宋体" w:eastAsia="宋体" w:hAnsi="宋体" w:cs="宋体"/>
          <w:kern w:val="0"/>
          <w:sz w:val="32"/>
          <w:szCs w:val="32"/>
          <w:lang w:bidi="zh-CN"/>
        </w:rPr>
      </w:pPr>
    </w:p>
    <w:p w:rsidR="00003FAD" w:rsidRDefault="00C516BC">
      <w:pPr>
        <w:autoSpaceDE w:val="0"/>
        <w:autoSpaceDN w:val="0"/>
        <w:jc w:val="center"/>
        <w:rPr>
          <w:rFonts w:ascii="宋体" w:eastAsia="宋体" w:hAnsi="宋体" w:cs="宋体"/>
          <w:kern w:val="0"/>
          <w:sz w:val="32"/>
          <w:szCs w:val="32"/>
          <w:lang w:bidi="zh-CN"/>
        </w:rPr>
      </w:pPr>
      <w:r>
        <w:rPr>
          <w:rFonts w:ascii="宋体" w:eastAsia="宋体" w:hAnsi="宋体" w:cs="宋体" w:hint="eastAsia"/>
          <w:kern w:val="0"/>
          <w:sz w:val="32"/>
          <w:szCs w:val="32"/>
          <w:lang w:bidi="zh-CN"/>
        </w:rPr>
        <w:t>2021</w:t>
      </w:r>
      <w:r>
        <w:rPr>
          <w:rFonts w:ascii="宋体" w:eastAsia="宋体" w:hAnsi="宋体" w:cs="宋体" w:hint="eastAsia"/>
          <w:kern w:val="0"/>
          <w:sz w:val="32"/>
          <w:szCs w:val="32"/>
          <w:lang w:bidi="zh-CN"/>
        </w:rPr>
        <w:t>年</w:t>
      </w:r>
      <w:r w:rsidR="00A9074A">
        <w:rPr>
          <w:rFonts w:ascii="宋体" w:eastAsia="宋体" w:hAnsi="宋体" w:cs="宋体" w:hint="eastAsia"/>
          <w:kern w:val="0"/>
          <w:sz w:val="32"/>
          <w:szCs w:val="32"/>
          <w:lang w:bidi="zh-CN"/>
        </w:rPr>
        <w:t>10</w:t>
      </w:r>
      <w:r>
        <w:rPr>
          <w:rFonts w:ascii="宋体" w:eastAsia="宋体" w:hAnsi="宋体" w:cs="宋体" w:hint="eastAsia"/>
          <w:kern w:val="0"/>
          <w:sz w:val="32"/>
          <w:szCs w:val="32"/>
          <w:lang w:bidi="zh-CN"/>
        </w:rPr>
        <w:t>月</w:t>
      </w:r>
    </w:p>
    <w:p w:rsidR="00003FAD" w:rsidRDefault="00003FAD">
      <w:pPr>
        <w:rPr>
          <w:rFonts w:ascii="宋体" w:hAnsi="宋体"/>
          <w:sz w:val="24"/>
        </w:rPr>
      </w:pPr>
    </w:p>
    <w:p w:rsidR="00003FAD" w:rsidRDefault="00003FAD">
      <w:pPr>
        <w:jc w:val="center"/>
        <w:rPr>
          <w:b/>
          <w:color w:val="000000"/>
          <w:sz w:val="36"/>
          <w:szCs w:val="36"/>
        </w:rPr>
      </w:pPr>
    </w:p>
    <w:p w:rsidR="00003FAD" w:rsidRDefault="00C516BC">
      <w:pPr>
        <w:jc w:val="center"/>
        <w:rPr>
          <w:b/>
          <w:color w:val="000000"/>
          <w:sz w:val="36"/>
          <w:szCs w:val="36"/>
        </w:rPr>
      </w:pPr>
      <w:r>
        <w:rPr>
          <w:rFonts w:hint="eastAsia"/>
          <w:b/>
          <w:color w:val="000000"/>
          <w:sz w:val="36"/>
          <w:szCs w:val="36"/>
        </w:rPr>
        <w:lastRenderedPageBreak/>
        <w:t>目录</w:t>
      </w:r>
    </w:p>
    <w:p w:rsidR="00003FAD" w:rsidRDefault="00003FAD">
      <w:pPr>
        <w:pStyle w:val="TOC1"/>
        <w:spacing w:line="240" w:lineRule="auto"/>
        <w:rPr>
          <w:color w:val="000000"/>
        </w:rPr>
      </w:pPr>
    </w:p>
    <w:p w:rsidR="00003FAD" w:rsidRDefault="00003FAD">
      <w:pPr>
        <w:pStyle w:val="10"/>
        <w:tabs>
          <w:tab w:val="clear" w:pos="9344"/>
          <w:tab w:val="left" w:pos="440"/>
          <w:tab w:val="right" w:leader="dot" w:pos="9202"/>
        </w:tabs>
        <w:spacing w:line="240" w:lineRule="auto"/>
        <w:rPr>
          <w:rFonts w:eastAsia="宋体" w:cs="Times New Roman"/>
        </w:rPr>
      </w:pPr>
      <w:r w:rsidRPr="00003FAD">
        <w:rPr>
          <w:color w:val="000000"/>
        </w:rPr>
        <w:fldChar w:fldCharType="begin"/>
      </w:r>
      <w:r w:rsidR="00C516BC">
        <w:rPr>
          <w:color w:val="000000"/>
        </w:rPr>
        <w:instrText xml:space="preserve"> TOC \o "1-3" \h \z \u </w:instrText>
      </w:r>
      <w:r w:rsidRPr="00003FAD">
        <w:rPr>
          <w:color w:val="000000"/>
        </w:rPr>
        <w:fldChar w:fldCharType="separate"/>
      </w:r>
      <w:hyperlink w:anchor="_Toc29893278" w:history="1">
        <w:r w:rsidR="00C516BC">
          <w:rPr>
            <w:rStyle w:val="a6"/>
            <w:rFonts w:ascii="黑体" w:hAnsi="黑体"/>
          </w:rPr>
          <w:t>1.</w:t>
        </w:r>
        <w:r w:rsidR="00C516BC">
          <w:rPr>
            <w:rFonts w:eastAsia="宋体" w:cs="Times New Roman"/>
          </w:rPr>
          <w:tab/>
        </w:r>
        <w:r w:rsidR="00C516BC">
          <w:rPr>
            <w:rFonts w:eastAsia="宋体" w:cs="Times New Roman" w:hint="eastAsia"/>
          </w:rPr>
          <w:t>项目介绍</w:t>
        </w:r>
        <w:r w:rsidR="00C516BC">
          <w:tab/>
        </w:r>
        <w:r w:rsidR="00C516BC">
          <w:rPr>
            <w:rFonts w:hint="eastAsia"/>
          </w:rPr>
          <w:t>1</w:t>
        </w:r>
      </w:hyperlink>
    </w:p>
    <w:p w:rsidR="00003FAD" w:rsidRDefault="00003FAD">
      <w:pPr>
        <w:pStyle w:val="20"/>
        <w:tabs>
          <w:tab w:val="left" w:pos="1050"/>
          <w:tab w:val="right" w:leader="dot" w:pos="9202"/>
        </w:tabs>
        <w:rPr>
          <w:rFonts w:ascii="Calibri" w:eastAsia="宋体" w:hAnsi="Calibri" w:cs="Times New Roman"/>
        </w:rPr>
      </w:pPr>
      <w:hyperlink w:anchor="_Toc29893280" w:history="1">
        <w:r w:rsidR="00C516BC">
          <w:rPr>
            <w:rStyle w:val="a6"/>
            <w:rFonts w:ascii="黑体" w:hAnsi="黑体"/>
          </w:rPr>
          <w:t>1.1</w:t>
        </w:r>
        <w:r w:rsidR="00C516BC">
          <w:rPr>
            <w:rFonts w:ascii="Calibri" w:eastAsia="宋体" w:hAnsi="Calibri" w:cs="Times New Roman"/>
          </w:rPr>
          <w:tab/>
        </w:r>
        <w:r w:rsidR="00C516BC">
          <w:rPr>
            <w:rStyle w:val="a6"/>
            <w:rFonts w:ascii="黑体" w:hAnsi="黑体" w:hint="eastAsia"/>
          </w:rPr>
          <w:t>项目描述</w:t>
        </w:r>
        <w:r w:rsidR="00C516BC">
          <w:tab/>
        </w:r>
        <w:r w:rsidR="00C516BC">
          <w:rPr>
            <w:rFonts w:hint="eastAsia"/>
          </w:rPr>
          <w:t>1</w:t>
        </w:r>
      </w:hyperlink>
    </w:p>
    <w:p w:rsidR="00003FAD" w:rsidRDefault="00003FAD">
      <w:pPr>
        <w:pStyle w:val="20"/>
        <w:tabs>
          <w:tab w:val="left" w:pos="1050"/>
          <w:tab w:val="right" w:leader="dot" w:pos="9202"/>
        </w:tabs>
        <w:rPr>
          <w:rFonts w:ascii="Calibri" w:eastAsia="宋体" w:hAnsi="Calibri" w:cs="Times New Roman"/>
        </w:rPr>
      </w:pPr>
      <w:hyperlink w:anchor="_Toc29893281" w:history="1">
        <w:r w:rsidR="00C516BC">
          <w:rPr>
            <w:rStyle w:val="a6"/>
            <w:rFonts w:ascii="黑体" w:hAnsi="黑体"/>
          </w:rPr>
          <w:t>1.2</w:t>
        </w:r>
        <w:r w:rsidR="00C516BC">
          <w:rPr>
            <w:rFonts w:ascii="Calibri" w:eastAsia="宋体" w:hAnsi="Calibri" w:cs="Times New Roman"/>
          </w:rPr>
          <w:tab/>
        </w:r>
        <w:r w:rsidR="00C516BC">
          <w:rPr>
            <w:rStyle w:val="a6"/>
            <w:rFonts w:ascii="黑体" w:hAnsi="黑体" w:hint="eastAsia"/>
          </w:rPr>
          <w:t>考核标准</w:t>
        </w:r>
        <w:r w:rsidR="00C516BC">
          <w:tab/>
        </w:r>
        <w:r w:rsidR="00C516BC">
          <w:rPr>
            <w:rFonts w:hint="eastAsia"/>
          </w:rPr>
          <w:t>1</w:t>
        </w:r>
      </w:hyperlink>
    </w:p>
    <w:p w:rsidR="00003FAD" w:rsidRDefault="00003FAD">
      <w:pPr>
        <w:pStyle w:val="20"/>
        <w:tabs>
          <w:tab w:val="left" w:pos="1050"/>
          <w:tab w:val="right" w:leader="dot" w:pos="9202"/>
        </w:tabs>
        <w:rPr>
          <w:rFonts w:ascii="Calibri" w:eastAsia="宋体" w:hAnsi="Calibri" w:cs="Times New Roman"/>
        </w:rPr>
      </w:pPr>
      <w:hyperlink w:anchor="_Toc29893282" w:history="1">
        <w:r w:rsidR="00C516BC">
          <w:rPr>
            <w:rStyle w:val="a6"/>
            <w:rFonts w:ascii="黑体" w:hAnsi="黑体"/>
          </w:rPr>
          <w:t>1.3</w:t>
        </w:r>
        <w:r w:rsidR="00C516BC">
          <w:rPr>
            <w:rFonts w:ascii="Calibri" w:eastAsia="宋体" w:hAnsi="Calibri" w:cs="Times New Roman"/>
          </w:rPr>
          <w:tab/>
        </w:r>
        <w:r w:rsidR="00C516BC">
          <w:rPr>
            <w:rFonts w:ascii="Calibri" w:eastAsia="宋体" w:hAnsi="Calibri" w:cs="Times New Roman" w:hint="eastAsia"/>
          </w:rPr>
          <w:t>选手应具备的能力</w:t>
        </w:r>
        <w:r w:rsidR="00C516BC">
          <w:tab/>
        </w:r>
        <w:r w:rsidR="00C516BC">
          <w:rPr>
            <w:rFonts w:hint="eastAsia"/>
          </w:rPr>
          <w:t>1</w:t>
        </w:r>
      </w:hyperlink>
    </w:p>
    <w:p w:rsidR="00003FAD" w:rsidRDefault="00003FAD">
      <w:pPr>
        <w:pStyle w:val="10"/>
        <w:tabs>
          <w:tab w:val="clear" w:pos="9344"/>
          <w:tab w:val="left" w:pos="440"/>
          <w:tab w:val="right" w:leader="dot" w:pos="9202"/>
        </w:tabs>
        <w:spacing w:line="240" w:lineRule="auto"/>
        <w:rPr>
          <w:rFonts w:eastAsia="宋体" w:cs="Times New Roman"/>
        </w:rPr>
      </w:pPr>
      <w:hyperlink w:anchor="_Toc29893286" w:history="1">
        <w:r w:rsidR="00C516BC">
          <w:rPr>
            <w:rStyle w:val="a6"/>
            <w:rFonts w:ascii="黑体" w:hAnsi="黑体"/>
          </w:rPr>
          <w:t>2.</w:t>
        </w:r>
        <w:r w:rsidR="00C516BC">
          <w:rPr>
            <w:rFonts w:eastAsia="宋体" w:cs="Times New Roman"/>
          </w:rPr>
          <w:tab/>
        </w:r>
        <w:r w:rsidR="00C516BC">
          <w:rPr>
            <w:rStyle w:val="a6"/>
            <w:rFonts w:ascii="黑体" w:hAnsi="黑体"/>
          </w:rPr>
          <w:t>竞赛</w:t>
        </w:r>
        <w:r w:rsidR="00C516BC">
          <w:rPr>
            <w:rStyle w:val="a6"/>
            <w:rFonts w:ascii="黑体" w:hAnsi="黑体" w:hint="eastAsia"/>
          </w:rPr>
          <w:t>项目</w:t>
        </w:r>
        <w:r w:rsidR="00C516BC">
          <w:tab/>
        </w:r>
        <w:r w:rsidR="00C516BC">
          <w:rPr>
            <w:rFonts w:hint="eastAsia"/>
          </w:rPr>
          <w:t>2</w:t>
        </w:r>
      </w:hyperlink>
    </w:p>
    <w:p w:rsidR="00003FAD" w:rsidRDefault="00003FAD">
      <w:pPr>
        <w:pStyle w:val="20"/>
        <w:tabs>
          <w:tab w:val="left" w:pos="1050"/>
          <w:tab w:val="right" w:leader="dot" w:pos="9202"/>
        </w:tabs>
      </w:pPr>
      <w:hyperlink w:anchor="_Toc29893287" w:history="1">
        <w:r w:rsidR="00C516BC">
          <w:t>2.1</w:t>
        </w:r>
        <w:r w:rsidR="00C516BC">
          <w:tab/>
        </w:r>
        <w:r w:rsidR="00C516BC">
          <w:rPr>
            <w:rFonts w:hint="eastAsia"/>
          </w:rPr>
          <w:t>竞赛内容</w:t>
        </w:r>
        <w:r w:rsidR="00C516BC">
          <w:tab/>
        </w:r>
        <w:r w:rsidR="00C516BC">
          <w:rPr>
            <w:rFonts w:hint="eastAsia"/>
          </w:rPr>
          <w:t>2</w:t>
        </w:r>
      </w:hyperlink>
    </w:p>
    <w:p w:rsidR="00003FAD" w:rsidRDefault="00003FAD">
      <w:pPr>
        <w:pStyle w:val="20"/>
        <w:tabs>
          <w:tab w:val="left" w:pos="1050"/>
          <w:tab w:val="right" w:leader="dot" w:pos="9202"/>
        </w:tabs>
      </w:pPr>
      <w:hyperlink w:anchor="_Toc29893288" w:history="1">
        <w:r w:rsidR="00C516BC">
          <w:t>2.2</w:t>
        </w:r>
        <w:r w:rsidR="00C516BC">
          <w:tab/>
        </w:r>
        <w:r w:rsidR="00C516BC">
          <w:rPr>
            <w:rFonts w:hint="eastAsia"/>
          </w:rPr>
          <w:t>竞赛分值比重</w:t>
        </w:r>
        <w:r w:rsidR="00C516BC">
          <w:tab/>
        </w:r>
        <w:r w:rsidR="00C516BC">
          <w:rPr>
            <w:rFonts w:hint="eastAsia"/>
          </w:rPr>
          <w:t>2</w:t>
        </w:r>
      </w:hyperlink>
    </w:p>
    <w:p w:rsidR="00003FAD" w:rsidRDefault="00003FAD">
      <w:pPr>
        <w:pStyle w:val="20"/>
        <w:tabs>
          <w:tab w:val="left" w:pos="1050"/>
          <w:tab w:val="right" w:leader="dot" w:pos="9202"/>
        </w:tabs>
        <w:rPr>
          <w:rFonts w:ascii="Calibri" w:eastAsia="宋体" w:hAnsi="Calibri" w:cs="Times New Roman"/>
        </w:rPr>
      </w:pPr>
      <w:hyperlink w:anchor="_Toc29893290" w:history="1">
        <w:r w:rsidR="00C516BC">
          <w:t>2.3</w:t>
        </w:r>
        <w:r w:rsidR="00C516BC">
          <w:tab/>
        </w:r>
        <w:r w:rsidR="00C516BC">
          <w:rPr>
            <w:rFonts w:hint="eastAsia"/>
          </w:rPr>
          <w:t>竞赛</w:t>
        </w:r>
        <w:r w:rsidR="00C516BC">
          <w:rPr>
            <w:rFonts w:hint="eastAsia"/>
          </w:rPr>
          <w:t>时间安排</w:t>
        </w:r>
        <w:r w:rsidR="00C516BC">
          <w:tab/>
        </w:r>
        <w:r w:rsidR="00C516BC">
          <w:rPr>
            <w:rFonts w:hint="eastAsia"/>
          </w:rPr>
          <w:t>3</w:t>
        </w:r>
      </w:hyperlink>
    </w:p>
    <w:p w:rsidR="00003FAD" w:rsidRDefault="00003FAD">
      <w:pPr>
        <w:pStyle w:val="10"/>
        <w:tabs>
          <w:tab w:val="clear" w:pos="9344"/>
          <w:tab w:val="left" w:pos="440"/>
          <w:tab w:val="right" w:leader="dot" w:pos="9202"/>
        </w:tabs>
        <w:spacing w:line="240" w:lineRule="auto"/>
        <w:rPr>
          <w:rFonts w:eastAsia="宋体" w:cs="Times New Roman"/>
        </w:rPr>
      </w:pPr>
      <w:hyperlink w:anchor="_Toc29893295" w:history="1">
        <w:r w:rsidR="00C516BC">
          <w:rPr>
            <w:rStyle w:val="a6"/>
            <w:rFonts w:ascii="黑体" w:hAnsi="黑体"/>
          </w:rPr>
          <w:t>3.</w:t>
        </w:r>
        <w:r w:rsidR="00C516BC">
          <w:rPr>
            <w:rFonts w:eastAsia="宋体" w:cs="Times New Roman"/>
          </w:rPr>
          <w:tab/>
        </w:r>
        <w:r w:rsidR="00C516BC">
          <w:rPr>
            <w:rFonts w:eastAsia="宋体" w:cs="Times New Roman" w:hint="eastAsia"/>
          </w:rPr>
          <w:t>评判标准</w:t>
        </w:r>
        <w:r w:rsidR="00C516BC">
          <w:tab/>
        </w:r>
        <w:r w:rsidR="00C516BC">
          <w:rPr>
            <w:rFonts w:hint="eastAsia"/>
          </w:rPr>
          <w:t>4</w:t>
        </w:r>
      </w:hyperlink>
    </w:p>
    <w:p w:rsidR="00003FAD" w:rsidRDefault="00003FAD">
      <w:pPr>
        <w:pStyle w:val="20"/>
        <w:tabs>
          <w:tab w:val="left" w:pos="1050"/>
          <w:tab w:val="right" w:leader="dot" w:pos="9202"/>
        </w:tabs>
        <w:rPr>
          <w:rFonts w:ascii="Calibri" w:eastAsia="宋体" w:hAnsi="Calibri" w:cs="Times New Roman"/>
        </w:rPr>
      </w:pPr>
      <w:hyperlink w:anchor="_Toc29893297" w:history="1">
        <w:r w:rsidR="00C516BC">
          <w:rPr>
            <w:rStyle w:val="a6"/>
            <w:rFonts w:ascii="黑体" w:hAnsi="黑体"/>
          </w:rPr>
          <w:t>3.1</w:t>
        </w:r>
        <w:r w:rsidR="00C516BC">
          <w:rPr>
            <w:rFonts w:ascii="Calibri" w:eastAsia="宋体" w:hAnsi="Calibri" w:cs="Times New Roman"/>
          </w:rPr>
          <w:tab/>
        </w:r>
        <w:r w:rsidR="00C516BC">
          <w:rPr>
            <w:rFonts w:ascii="Calibri" w:eastAsia="宋体" w:hAnsi="Calibri" w:cs="Times New Roman" w:hint="eastAsia"/>
          </w:rPr>
          <w:t>评判流程</w:t>
        </w:r>
        <w:r w:rsidR="00C516BC">
          <w:rPr>
            <w:rFonts w:ascii="Calibri" w:eastAsia="宋体" w:hAnsi="Calibri" w:cs="Times New Roman" w:hint="eastAsia"/>
          </w:rPr>
          <w:t xml:space="preserve"> </w:t>
        </w:r>
        <w:r w:rsidR="00C516BC">
          <w:tab/>
        </w:r>
        <w:r w:rsidR="00C516BC">
          <w:rPr>
            <w:rFonts w:hint="eastAsia"/>
          </w:rPr>
          <w:t>4</w:t>
        </w:r>
      </w:hyperlink>
    </w:p>
    <w:p w:rsidR="00003FAD" w:rsidRDefault="00003FAD">
      <w:pPr>
        <w:pStyle w:val="20"/>
        <w:tabs>
          <w:tab w:val="left" w:pos="1050"/>
          <w:tab w:val="right" w:leader="dot" w:pos="9202"/>
        </w:tabs>
        <w:rPr>
          <w:rFonts w:ascii="Calibri" w:eastAsia="宋体" w:hAnsi="Calibri" w:cs="Times New Roman"/>
        </w:rPr>
      </w:pPr>
      <w:hyperlink w:anchor="_Toc29893298" w:history="1">
        <w:r w:rsidR="00C516BC">
          <w:rPr>
            <w:rStyle w:val="a6"/>
            <w:rFonts w:ascii="黑体" w:hAnsi="黑体"/>
          </w:rPr>
          <w:t>3.2</w:t>
        </w:r>
        <w:r w:rsidR="00C516BC">
          <w:rPr>
            <w:rFonts w:ascii="Calibri" w:eastAsia="宋体" w:hAnsi="Calibri" w:cs="Times New Roman"/>
          </w:rPr>
          <w:tab/>
        </w:r>
        <w:r w:rsidR="00C516BC">
          <w:rPr>
            <w:rStyle w:val="a6"/>
            <w:rFonts w:ascii="黑体" w:hAnsi="黑体"/>
          </w:rPr>
          <w:t>评判方法</w:t>
        </w:r>
        <w:r w:rsidR="00C516BC">
          <w:rPr>
            <w:rStyle w:val="a6"/>
            <w:rFonts w:ascii="黑体" w:hAnsi="黑体" w:hint="eastAsia"/>
          </w:rPr>
          <w:t>及名次排列</w:t>
        </w:r>
        <w:r w:rsidR="00C516BC">
          <w:tab/>
        </w:r>
        <w:r w:rsidR="00C516BC">
          <w:rPr>
            <w:rFonts w:hint="eastAsia"/>
          </w:rPr>
          <w:t>4</w:t>
        </w:r>
      </w:hyperlink>
    </w:p>
    <w:p w:rsidR="00003FAD" w:rsidRDefault="00003FAD">
      <w:pPr>
        <w:pStyle w:val="20"/>
        <w:tabs>
          <w:tab w:val="left" w:pos="1050"/>
          <w:tab w:val="right" w:leader="dot" w:pos="9202"/>
        </w:tabs>
        <w:rPr>
          <w:rFonts w:ascii="Calibri" w:eastAsia="宋体" w:hAnsi="Calibri" w:cs="Times New Roman"/>
        </w:rPr>
      </w:pPr>
      <w:hyperlink w:anchor="_Toc29893299" w:history="1">
        <w:r w:rsidR="00C516BC">
          <w:rPr>
            <w:rStyle w:val="a6"/>
            <w:rFonts w:ascii="黑体" w:hAnsi="黑体"/>
          </w:rPr>
          <w:t>3.</w:t>
        </w:r>
        <w:r w:rsidR="00C516BC">
          <w:rPr>
            <w:rStyle w:val="a6"/>
            <w:rFonts w:ascii="黑体" w:hAnsi="黑体" w:hint="eastAsia"/>
          </w:rPr>
          <w:t>3</w:t>
        </w:r>
        <w:r w:rsidR="00C516BC">
          <w:rPr>
            <w:rFonts w:ascii="Calibri" w:eastAsia="宋体" w:hAnsi="Calibri" w:cs="Times New Roman"/>
          </w:rPr>
          <w:tab/>
        </w:r>
        <w:r w:rsidR="00C516BC">
          <w:rPr>
            <w:rStyle w:val="a6"/>
            <w:rFonts w:ascii="黑体" w:hAnsi="黑体" w:hint="eastAsia"/>
          </w:rPr>
          <w:t>裁判员在评判工作中的任务</w:t>
        </w:r>
        <w:r w:rsidR="00C516BC">
          <w:tab/>
        </w:r>
        <w:r w:rsidR="00C516BC">
          <w:rPr>
            <w:rFonts w:hint="eastAsia"/>
          </w:rPr>
          <w:t>4</w:t>
        </w:r>
      </w:hyperlink>
    </w:p>
    <w:p w:rsidR="00003FAD" w:rsidRDefault="00003FAD">
      <w:pPr>
        <w:pStyle w:val="20"/>
        <w:tabs>
          <w:tab w:val="left" w:pos="1050"/>
          <w:tab w:val="right" w:leader="dot" w:pos="9202"/>
        </w:tabs>
        <w:rPr>
          <w:rFonts w:ascii="Calibri" w:hAnsi="Calibri" w:cs="Times New Roman"/>
        </w:rPr>
      </w:pPr>
      <w:hyperlink w:anchor="_Toc29893300" w:history="1">
        <w:r w:rsidR="00C516BC">
          <w:rPr>
            <w:rStyle w:val="a6"/>
            <w:rFonts w:ascii="黑体" w:hAnsi="黑体"/>
          </w:rPr>
          <w:t>3.</w:t>
        </w:r>
        <w:r w:rsidR="00C516BC">
          <w:rPr>
            <w:rStyle w:val="a6"/>
            <w:rFonts w:ascii="黑体" w:hAnsi="黑体" w:hint="eastAsia"/>
          </w:rPr>
          <w:t>4</w:t>
        </w:r>
        <w:r w:rsidR="00C516BC">
          <w:rPr>
            <w:rFonts w:ascii="Calibri" w:eastAsia="宋体" w:hAnsi="Calibri" w:cs="Times New Roman"/>
          </w:rPr>
          <w:tab/>
        </w:r>
        <w:r w:rsidR="00C516BC">
          <w:rPr>
            <w:rFonts w:ascii="Calibri" w:eastAsia="宋体" w:hAnsi="Calibri" w:cs="Times New Roman" w:hint="eastAsia"/>
          </w:rPr>
          <w:t>裁判员组成和分工</w:t>
        </w:r>
        <w:r w:rsidR="00C516BC">
          <w:tab/>
        </w:r>
      </w:hyperlink>
      <w:r w:rsidR="00C516BC">
        <w:rPr>
          <w:rFonts w:hint="eastAsia"/>
        </w:rPr>
        <w:t>4</w:t>
      </w:r>
    </w:p>
    <w:p w:rsidR="00003FAD" w:rsidRDefault="00003FAD">
      <w:pPr>
        <w:pStyle w:val="10"/>
        <w:tabs>
          <w:tab w:val="clear" w:pos="9344"/>
          <w:tab w:val="left" w:pos="440"/>
          <w:tab w:val="right" w:leader="dot" w:pos="9202"/>
        </w:tabs>
        <w:spacing w:line="240" w:lineRule="auto"/>
        <w:rPr>
          <w:rFonts w:eastAsia="宋体" w:cs="Times New Roman"/>
        </w:rPr>
      </w:pPr>
      <w:hyperlink w:anchor="_Toc29893303" w:history="1">
        <w:r w:rsidR="00C516BC">
          <w:rPr>
            <w:rStyle w:val="a6"/>
            <w:rFonts w:ascii="黑体" w:hAnsi="黑体"/>
          </w:rPr>
          <w:t>4.</w:t>
        </w:r>
        <w:r w:rsidR="00C516BC">
          <w:rPr>
            <w:rFonts w:eastAsia="宋体" w:cs="Times New Roman"/>
          </w:rPr>
          <w:tab/>
        </w:r>
        <w:r w:rsidR="00C516BC">
          <w:rPr>
            <w:rStyle w:val="a6"/>
            <w:rFonts w:ascii="黑体" w:eastAsia="宋体" w:hAnsi="黑体" w:hint="eastAsia"/>
          </w:rPr>
          <w:t>竞赛样题</w:t>
        </w:r>
        <w:r w:rsidR="00C516BC">
          <w:tab/>
        </w:r>
        <w:r w:rsidR="00C516BC">
          <w:rPr>
            <w:rFonts w:hint="eastAsia"/>
          </w:rPr>
          <w:t>6</w:t>
        </w:r>
      </w:hyperlink>
    </w:p>
    <w:p w:rsidR="00003FAD" w:rsidRDefault="00003FAD">
      <w:pPr>
        <w:pStyle w:val="10"/>
        <w:tabs>
          <w:tab w:val="clear" w:pos="9344"/>
          <w:tab w:val="left" w:pos="440"/>
          <w:tab w:val="right" w:leader="dot" w:pos="9202"/>
        </w:tabs>
        <w:spacing w:line="240" w:lineRule="auto"/>
      </w:pPr>
      <w:r>
        <w:rPr>
          <w:b/>
          <w:color w:val="000000"/>
          <w:lang w:val="zh-CN"/>
        </w:rPr>
        <w:fldChar w:fldCharType="end"/>
      </w:r>
      <w:hyperlink w:anchor="_Toc29893303" w:history="1">
        <w:r w:rsidR="00C516BC">
          <w:rPr>
            <w:rFonts w:hint="eastAsia"/>
          </w:rPr>
          <w:t>5</w:t>
        </w:r>
        <w:r w:rsidR="00C516BC">
          <w:rPr>
            <w:rStyle w:val="a6"/>
            <w:rFonts w:ascii="黑体" w:hAnsi="黑体"/>
            <w:color w:val="auto"/>
            <w:u w:val="none"/>
          </w:rPr>
          <w:t>.</w:t>
        </w:r>
        <w:r w:rsidR="00C516BC">
          <w:rPr>
            <w:rFonts w:eastAsia="宋体" w:cs="Times New Roman"/>
          </w:rPr>
          <w:tab/>
        </w:r>
        <w:r w:rsidR="00C516BC">
          <w:rPr>
            <w:rFonts w:eastAsia="宋体" w:cs="Times New Roman" w:hint="eastAsia"/>
          </w:rPr>
          <w:t>竞赛场地与设施设备要求</w:t>
        </w:r>
        <w:r w:rsidR="00C516BC">
          <w:tab/>
        </w:r>
        <w:r w:rsidR="00C516BC">
          <w:rPr>
            <w:rFonts w:hint="eastAsia"/>
          </w:rPr>
          <w:t>1</w:t>
        </w:r>
      </w:hyperlink>
      <w:r w:rsidR="00C516BC">
        <w:rPr>
          <w:rFonts w:hint="eastAsia"/>
        </w:rPr>
        <w:t>0</w:t>
      </w:r>
    </w:p>
    <w:p w:rsidR="00003FAD" w:rsidRDefault="00003FAD">
      <w:pPr>
        <w:pStyle w:val="20"/>
        <w:tabs>
          <w:tab w:val="left" w:pos="1050"/>
          <w:tab w:val="right" w:leader="dot" w:pos="9202"/>
        </w:tabs>
      </w:pPr>
      <w:hyperlink w:anchor="_Toc29893305" w:history="1">
        <w:r w:rsidR="00C516BC">
          <w:rPr>
            <w:rFonts w:hint="eastAsia"/>
          </w:rPr>
          <w:t>5</w:t>
        </w:r>
        <w:r w:rsidR="00C516BC">
          <w:rPr>
            <w:rStyle w:val="a6"/>
            <w:rFonts w:ascii="黑体" w:hAnsi="黑体"/>
            <w:color w:val="auto"/>
            <w:u w:val="none"/>
          </w:rPr>
          <w:t>.1</w:t>
        </w:r>
        <w:r w:rsidR="00C516BC">
          <w:rPr>
            <w:rFonts w:ascii="Calibri" w:eastAsia="宋体" w:hAnsi="Calibri" w:cs="Times New Roman"/>
          </w:rPr>
          <w:tab/>
        </w:r>
        <w:r w:rsidR="00C516BC">
          <w:rPr>
            <w:rFonts w:ascii="Calibri" w:eastAsia="宋体" w:hAnsi="Calibri" w:cs="Times New Roman" w:hint="eastAsia"/>
          </w:rPr>
          <w:t>SX-805</w:t>
        </w:r>
        <w:r w:rsidR="00C516BC">
          <w:rPr>
            <w:rFonts w:ascii="Calibri" w:eastAsia="宋体" w:hAnsi="Calibri" w:cs="Times New Roman" w:hint="eastAsia"/>
          </w:rPr>
          <w:t>可编程序控制器设备</w:t>
        </w:r>
        <w:r w:rsidR="00C516BC">
          <w:tab/>
        </w:r>
      </w:hyperlink>
      <w:r w:rsidR="00C516BC">
        <w:rPr>
          <w:rFonts w:hint="eastAsia"/>
        </w:rPr>
        <w:t>10</w:t>
      </w:r>
    </w:p>
    <w:p w:rsidR="00003FAD" w:rsidRDefault="00003FAD">
      <w:pPr>
        <w:pStyle w:val="20"/>
        <w:tabs>
          <w:tab w:val="left" w:pos="1050"/>
          <w:tab w:val="right" w:leader="dot" w:pos="9202"/>
        </w:tabs>
        <w:rPr>
          <w:rFonts w:ascii="Calibri" w:hAnsi="Calibri" w:cs="Times New Roman"/>
        </w:rPr>
      </w:pPr>
      <w:hyperlink w:anchor="_Toc29893305" w:history="1">
        <w:r w:rsidR="00C516BC">
          <w:rPr>
            <w:rFonts w:hint="eastAsia"/>
          </w:rPr>
          <w:t>5</w:t>
        </w:r>
        <w:r w:rsidR="00C516BC">
          <w:rPr>
            <w:rStyle w:val="a6"/>
            <w:rFonts w:ascii="黑体" w:hAnsi="黑体"/>
            <w:color w:val="auto"/>
            <w:u w:val="none"/>
          </w:rPr>
          <w:t>.</w:t>
        </w:r>
        <w:r w:rsidR="00C516BC">
          <w:rPr>
            <w:rStyle w:val="a6"/>
            <w:rFonts w:ascii="黑体" w:hAnsi="黑体" w:hint="eastAsia"/>
            <w:color w:val="auto"/>
            <w:u w:val="none"/>
          </w:rPr>
          <w:t>2</w:t>
        </w:r>
        <w:r w:rsidR="00C516BC">
          <w:rPr>
            <w:rFonts w:ascii="Calibri" w:eastAsia="宋体" w:hAnsi="Calibri" w:cs="Times New Roman"/>
          </w:rPr>
          <w:tab/>
        </w:r>
        <w:r w:rsidR="00C516BC">
          <w:rPr>
            <w:rFonts w:ascii="Calibri" w:eastAsia="宋体" w:hAnsi="Calibri" w:cs="Times New Roman" w:hint="eastAsia"/>
          </w:rPr>
          <w:t>SX-601L-03</w:t>
        </w:r>
        <w:r w:rsidR="00C516BC">
          <w:rPr>
            <w:rFonts w:ascii="Calibri" w:eastAsia="宋体" w:hAnsi="Calibri" w:cs="Times New Roman" w:hint="eastAsia"/>
          </w:rPr>
          <w:t>电工综合实训考核设备</w:t>
        </w:r>
        <w:r w:rsidR="00C516BC">
          <w:tab/>
        </w:r>
        <w:r w:rsidR="00C516BC">
          <w:rPr>
            <w:rFonts w:hint="eastAsia"/>
          </w:rPr>
          <w:t>1</w:t>
        </w:r>
      </w:hyperlink>
      <w:r w:rsidR="00C516BC">
        <w:rPr>
          <w:rFonts w:hint="eastAsia"/>
        </w:rPr>
        <w:t>1</w:t>
      </w:r>
    </w:p>
    <w:p w:rsidR="00003FAD" w:rsidRDefault="00003FAD">
      <w:pPr>
        <w:pStyle w:val="20"/>
        <w:tabs>
          <w:tab w:val="left" w:pos="1050"/>
          <w:tab w:val="right" w:leader="dot" w:pos="9202"/>
        </w:tabs>
        <w:rPr>
          <w:rFonts w:ascii="宋体" w:hAnsi="宋体"/>
          <w:sz w:val="24"/>
        </w:rPr>
      </w:pPr>
      <w:hyperlink w:anchor="_Toc29893307" w:history="1">
        <w:r w:rsidR="00C516BC">
          <w:rPr>
            <w:rFonts w:hint="eastAsia"/>
          </w:rPr>
          <w:t>5</w:t>
        </w:r>
        <w:r w:rsidR="00C516BC">
          <w:rPr>
            <w:rStyle w:val="a6"/>
            <w:rFonts w:ascii="黑体" w:hAnsi="黑体"/>
            <w:color w:val="auto"/>
            <w:u w:val="none"/>
          </w:rPr>
          <w:t>.</w:t>
        </w:r>
        <w:r w:rsidR="00C516BC">
          <w:rPr>
            <w:rStyle w:val="a6"/>
            <w:rFonts w:ascii="黑体" w:hAnsi="黑体" w:hint="eastAsia"/>
            <w:color w:val="auto"/>
            <w:u w:val="none"/>
          </w:rPr>
          <w:t>3</w:t>
        </w:r>
        <w:r w:rsidR="00C516BC">
          <w:rPr>
            <w:rFonts w:ascii="Calibri" w:eastAsia="宋体" w:hAnsi="Calibri" w:cs="Times New Roman"/>
          </w:rPr>
          <w:tab/>
        </w:r>
        <w:r w:rsidR="00C516BC">
          <w:rPr>
            <w:rStyle w:val="a6"/>
            <w:rFonts w:ascii="黑体" w:eastAsia="宋体" w:hAnsi="黑体" w:hint="eastAsia"/>
            <w:color w:val="auto"/>
            <w:u w:val="none"/>
          </w:rPr>
          <w:t>竞赛场地</w:t>
        </w:r>
        <w:r w:rsidR="00C516BC">
          <w:tab/>
        </w:r>
        <w:r w:rsidR="00C516BC">
          <w:rPr>
            <w:rFonts w:hint="eastAsia"/>
          </w:rPr>
          <w:t>12</w:t>
        </w:r>
      </w:hyperlink>
    </w:p>
    <w:p w:rsidR="00003FAD" w:rsidRDefault="00003FAD">
      <w:pPr>
        <w:pStyle w:val="10"/>
        <w:tabs>
          <w:tab w:val="clear" w:pos="9344"/>
          <w:tab w:val="left" w:pos="440"/>
          <w:tab w:val="right" w:leader="dot" w:pos="9202"/>
        </w:tabs>
        <w:spacing w:line="240" w:lineRule="auto"/>
        <w:rPr>
          <w:rFonts w:cs="Times New Roman"/>
        </w:rPr>
      </w:pPr>
      <w:hyperlink w:anchor="_Toc29893303" w:history="1">
        <w:r w:rsidR="00C516BC">
          <w:rPr>
            <w:rFonts w:hint="eastAsia"/>
          </w:rPr>
          <w:t>6</w:t>
        </w:r>
        <w:r w:rsidR="00C516BC">
          <w:rPr>
            <w:rStyle w:val="a6"/>
            <w:rFonts w:ascii="黑体" w:hAnsi="黑体"/>
            <w:color w:val="auto"/>
            <w:u w:val="none"/>
          </w:rPr>
          <w:t>.</w:t>
        </w:r>
        <w:r w:rsidR="00C516BC">
          <w:rPr>
            <w:rFonts w:eastAsia="宋体" w:cs="Times New Roman"/>
          </w:rPr>
          <w:tab/>
        </w:r>
        <w:r w:rsidR="00C516BC">
          <w:rPr>
            <w:rFonts w:eastAsia="宋体" w:cs="Times New Roman" w:hint="eastAsia"/>
          </w:rPr>
          <w:t>竞赛方式与注意事项</w:t>
        </w:r>
        <w:r w:rsidR="00C516BC">
          <w:tab/>
        </w:r>
        <w:r w:rsidR="00C516BC">
          <w:rPr>
            <w:rFonts w:hint="eastAsia"/>
          </w:rPr>
          <w:t>13</w:t>
        </w:r>
      </w:hyperlink>
    </w:p>
    <w:p w:rsidR="00003FAD" w:rsidRDefault="00003FAD">
      <w:pPr>
        <w:pStyle w:val="20"/>
        <w:tabs>
          <w:tab w:val="left" w:pos="1050"/>
          <w:tab w:val="right" w:leader="dot" w:pos="9202"/>
        </w:tabs>
        <w:rPr>
          <w:rFonts w:ascii="Calibri" w:hAnsi="Calibri" w:cs="Times New Roman"/>
        </w:rPr>
      </w:pPr>
      <w:hyperlink w:anchor="_Toc29893305" w:history="1">
        <w:r w:rsidR="00C516BC">
          <w:rPr>
            <w:rFonts w:hint="eastAsia"/>
          </w:rPr>
          <w:t>6</w:t>
        </w:r>
        <w:r w:rsidR="00C516BC">
          <w:rPr>
            <w:rStyle w:val="a6"/>
            <w:rFonts w:ascii="黑体" w:hAnsi="黑体"/>
            <w:color w:val="auto"/>
            <w:u w:val="none"/>
          </w:rPr>
          <w:t>.1</w:t>
        </w:r>
        <w:r w:rsidR="00C516BC">
          <w:rPr>
            <w:rFonts w:ascii="Calibri" w:eastAsia="宋体" w:hAnsi="Calibri" w:cs="Times New Roman"/>
          </w:rPr>
          <w:tab/>
        </w:r>
        <w:r w:rsidR="00C516BC">
          <w:rPr>
            <w:rStyle w:val="a6"/>
            <w:rFonts w:ascii="黑体" w:eastAsia="宋体" w:hAnsi="黑体" w:hint="eastAsia"/>
            <w:color w:val="auto"/>
            <w:u w:val="none"/>
          </w:rPr>
          <w:t>竞赛方式</w:t>
        </w:r>
        <w:r w:rsidR="00C516BC">
          <w:tab/>
        </w:r>
        <w:r w:rsidR="00C516BC">
          <w:rPr>
            <w:rFonts w:hint="eastAsia"/>
          </w:rPr>
          <w:t>1</w:t>
        </w:r>
      </w:hyperlink>
      <w:r w:rsidR="00C516BC">
        <w:rPr>
          <w:rFonts w:hint="eastAsia"/>
        </w:rPr>
        <w:t>3</w:t>
      </w:r>
    </w:p>
    <w:p w:rsidR="00003FAD" w:rsidRDefault="00003FAD">
      <w:pPr>
        <w:pStyle w:val="20"/>
        <w:tabs>
          <w:tab w:val="left" w:pos="1050"/>
          <w:tab w:val="right" w:leader="dot" w:pos="9202"/>
        </w:tabs>
        <w:rPr>
          <w:rFonts w:ascii="Calibri" w:hAnsi="Calibri" w:cs="Times New Roman"/>
        </w:rPr>
      </w:pPr>
      <w:hyperlink w:anchor="_Toc29893307" w:history="1">
        <w:r w:rsidR="00C516BC">
          <w:rPr>
            <w:rFonts w:hint="eastAsia"/>
          </w:rPr>
          <w:t>6</w:t>
        </w:r>
        <w:r w:rsidR="00C516BC">
          <w:rPr>
            <w:rStyle w:val="a6"/>
            <w:rFonts w:ascii="黑体" w:hAnsi="黑体"/>
            <w:color w:val="auto"/>
            <w:u w:val="none"/>
          </w:rPr>
          <w:t>.2</w:t>
        </w:r>
        <w:r w:rsidR="00C516BC">
          <w:rPr>
            <w:rFonts w:ascii="Calibri" w:eastAsia="宋体" w:hAnsi="Calibri" w:cs="Times New Roman"/>
          </w:rPr>
          <w:tab/>
        </w:r>
        <w:r w:rsidR="00C516BC">
          <w:rPr>
            <w:rFonts w:ascii="Calibri" w:eastAsia="宋体" w:hAnsi="Calibri" w:cs="Times New Roman" w:hint="eastAsia"/>
          </w:rPr>
          <w:t>选手注意事项</w:t>
        </w:r>
        <w:r w:rsidR="00C516BC">
          <w:tab/>
        </w:r>
        <w:r w:rsidR="00C516BC">
          <w:rPr>
            <w:rFonts w:hint="eastAsia"/>
          </w:rPr>
          <w:t>13</w:t>
        </w:r>
      </w:hyperlink>
    </w:p>
    <w:p w:rsidR="00003FAD" w:rsidRDefault="00003FAD">
      <w:pPr>
        <w:pStyle w:val="10"/>
        <w:tabs>
          <w:tab w:val="clear" w:pos="9344"/>
          <w:tab w:val="left" w:pos="440"/>
          <w:tab w:val="right" w:leader="dot" w:pos="9202"/>
        </w:tabs>
        <w:spacing w:line="240" w:lineRule="auto"/>
        <w:rPr>
          <w:rFonts w:eastAsia="宋体" w:cs="Times New Roman"/>
        </w:rPr>
      </w:pPr>
      <w:hyperlink w:anchor="_Toc29893303" w:history="1">
        <w:r w:rsidR="00C516BC">
          <w:rPr>
            <w:rFonts w:hint="eastAsia"/>
          </w:rPr>
          <w:t>7</w:t>
        </w:r>
        <w:r w:rsidR="00C516BC">
          <w:rPr>
            <w:rStyle w:val="a6"/>
            <w:rFonts w:ascii="黑体" w:hAnsi="黑体"/>
            <w:color w:val="auto"/>
            <w:u w:val="none"/>
          </w:rPr>
          <w:t>.</w:t>
        </w:r>
        <w:r w:rsidR="00C516BC">
          <w:rPr>
            <w:rFonts w:eastAsia="宋体" w:cs="Times New Roman"/>
          </w:rPr>
          <w:tab/>
        </w:r>
        <w:r w:rsidR="00C516BC">
          <w:rPr>
            <w:rFonts w:eastAsia="宋体" w:cs="Times New Roman" w:hint="eastAsia"/>
          </w:rPr>
          <w:t>健康、安全和环保要求</w:t>
        </w:r>
        <w:r w:rsidR="00C516BC">
          <w:tab/>
        </w:r>
        <w:r w:rsidR="00C516BC">
          <w:rPr>
            <w:rFonts w:hint="eastAsia"/>
          </w:rPr>
          <w:t>14</w:t>
        </w:r>
      </w:hyperlink>
    </w:p>
    <w:p w:rsidR="00003FAD" w:rsidRDefault="00003FAD">
      <w:pPr>
        <w:pStyle w:val="20"/>
        <w:tabs>
          <w:tab w:val="left" w:pos="1050"/>
          <w:tab w:val="right" w:leader="dot" w:pos="9202"/>
        </w:tabs>
        <w:rPr>
          <w:rFonts w:ascii="Calibri" w:hAnsi="Calibri" w:cs="Times New Roman"/>
        </w:rPr>
      </w:pPr>
      <w:hyperlink w:anchor="_Toc29893305" w:history="1">
        <w:r w:rsidR="00C516BC">
          <w:rPr>
            <w:rFonts w:hint="eastAsia"/>
          </w:rPr>
          <w:t>7</w:t>
        </w:r>
        <w:r w:rsidR="00C516BC">
          <w:rPr>
            <w:rStyle w:val="a6"/>
            <w:rFonts w:ascii="黑体" w:hAnsi="黑体"/>
            <w:color w:val="auto"/>
            <w:u w:val="none"/>
          </w:rPr>
          <w:t>.1</w:t>
        </w:r>
        <w:r w:rsidR="00C516BC">
          <w:rPr>
            <w:rFonts w:ascii="Calibri" w:eastAsia="宋体" w:hAnsi="Calibri" w:cs="Times New Roman"/>
          </w:rPr>
          <w:tab/>
        </w:r>
        <w:r w:rsidR="00C516BC">
          <w:rPr>
            <w:rStyle w:val="a6"/>
            <w:rFonts w:ascii="黑体" w:hAnsi="黑体"/>
            <w:color w:val="auto"/>
            <w:u w:val="none"/>
          </w:rPr>
          <w:t>赛场</w:t>
        </w:r>
        <w:r w:rsidR="00C516BC">
          <w:rPr>
            <w:rStyle w:val="a6"/>
            <w:rFonts w:ascii="黑体" w:hAnsi="黑体" w:hint="eastAsia"/>
            <w:color w:val="auto"/>
            <w:u w:val="none"/>
          </w:rPr>
          <w:t>安全</w:t>
        </w:r>
        <w:r w:rsidR="00C516BC">
          <w:tab/>
        </w:r>
        <w:r w:rsidR="00C516BC">
          <w:rPr>
            <w:rFonts w:hint="eastAsia"/>
          </w:rPr>
          <w:t>1</w:t>
        </w:r>
      </w:hyperlink>
      <w:r w:rsidR="00C516BC">
        <w:rPr>
          <w:rFonts w:hint="eastAsia"/>
        </w:rPr>
        <w:t>4</w:t>
      </w:r>
    </w:p>
    <w:p w:rsidR="00003FAD" w:rsidRDefault="00003FAD">
      <w:pPr>
        <w:pStyle w:val="20"/>
        <w:tabs>
          <w:tab w:val="left" w:pos="1050"/>
          <w:tab w:val="right" w:leader="dot" w:pos="9202"/>
        </w:tabs>
        <w:rPr>
          <w:rFonts w:ascii="Calibri" w:hAnsi="Calibri" w:cs="Times New Roman"/>
        </w:rPr>
      </w:pPr>
      <w:hyperlink w:anchor="_Toc29893307" w:history="1">
        <w:r w:rsidR="00C516BC">
          <w:rPr>
            <w:rFonts w:hint="eastAsia"/>
          </w:rPr>
          <w:t>7</w:t>
        </w:r>
        <w:r w:rsidR="00C516BC">
          <w:rPr>
            <w:rStyle w:val="a6"/>
            <w:rFonts w:ascii="黑体" w:hAnsi="黑体"/>
            <w:color w:val="auto"/>
            <w:u w:val="none"/>
          </w:rPr>
          <w:t>.2</w:t>
        </w:r>
        <w:r w:rsidR="00C516BC">
          <w:rPr>
            <w:rFonts w:ascii="Calibri" w:eastAsia="宋体" w:hAnsi="Calibri" w:cs="Times New Roman"/>
          </w:rPr>
          <w:tab/>
        </w:r>
        <w:r w:rsidR="00C516BC">
          <w:rPr>
            <w:rFonts w:ascii="Calibri" w:eastAsia="宋体" w:hAnsi="Calibri" w:cs="Times New Roman" w:hint="eastAsia"/>
          </w:rPr>
          <w:t>安全操作规程</w:t>
        </w:r>
        <w:r w:rsidR="00C516BC">
          <w:tab/>
        </w:r>
        <w:r w:rsidR="00C516BC">
          <w:rPr>
            <w:rFonts w:hint="eastAsia"/>
          </w:rPr>
          <w:t>14</w:t>
        </w:r>
      </w:hyperlink>
    </w:p>
    <w:p w:rsidR="00003FAD" w:rsidRDefault="00003FAD">
      <w:pPr>
        <w:pStyle w:val="20"/>
        <w:tabs>
          <w:tab w:val="left" w:pos="1050"/>
          <w:tab w:val="right" w:leader="dot" w:pos="9202"/>
        </w:tabs>
        <w:rPr>
          <w:rFonts w:ascii="Calibri" w:hAnsi="Calibri" w:cs="Times New Roman"/>
        </w:rPr>
      </w:pPr>
      <w:hyperlink w:anchor="_Toc29893309" w:history="1">
        <w:r w:rsidR="00C516BC">
          <w:rPr>
            <w:rFonts w:hint="eastAsia"/>
          </w:rPr>
          <w:t>7</w:t>
        </w:r>
        <w:r w:rsidR="00C516BC">
          <w:rPr>
            <w:rStyle w:val="a6"/>
            <w:rFonts w:ascii="黑体" w:hAnsi="黑体"/>
            <w:color w:val="auto"/>
            <w:u w:val="none"/>
          </w:rPr>
          <w:t>.3</w:t>
        </w:r>
        <w:r w:rsidR="00C516BC">
          <w:rPr>
            <w:rFonts w:ascii="Calibri" w:eastAsia="宋体" w:hAnsi="Calibri" w:cs="Times New Roman"/>
          </w:rPr>
          <w:tab/>
        </w:r>
        <w:r w:rsidR="00C516BC">
          <w:rPr>
            <w:rStyle w:val="a6"/>
            <w:rFonts w:ascii="黑体" w:eastAsia="宋体" w:hAnsi="黑体" w:cs="黑体" w:hint="eastAsia"/>
            <w:color w:val="auto"/>
            <w:u w:val="none"/>
          </w:rPr>
          <w:t>环境保护</w:t>
        </w:r>
        <w:r w:rsidR="00C516BC">
          <w:tab/>
        </w:r>
        <w:r w:rsidR="00C516BC">
          <w:rPr>
            <w:rFonts w:hint="eastAsia"/>
          </w:rPr>
          <w:t>15</w:t>
        </w:r>
      </w:hyperlink>
    </w:p>
    <w:p w:rsidR="00003FAD" w:rsidRDefault="00003FAD">
      <w:pPr>
        <w:pStyle w:val="20"/>
        <w:tabs>
          <w:tab w:val="left" w:pos="1050"/>
          <w:tab w:val="right" w:leader="dot" w:pos="9202"/>
        </w:tabs>
        <w:rPr>
          <w:rFonts w:ascii="Calibri" w:hAnsi="Calibri" w:cs="Times New Roman"/>
        </w:rPr>
      </w:pPr>
      <w:hyperlink w:anchor="_Toc29893307" w:history="1">
        <w:r w:rsidR="00C516BC">
          <w:rPr>
            <w:rFonts w:hint="eastAsia"/>
          </w:rPr>
          <w:t>7</w:t>
        </w:r>
        <w:r w:rsidR="00C516BC">
          <w:rPr>
            <w:rStyle w:val="a6"/>
            <w:rFonts w:ascii="黑体" w:hAnsi="黑体"/>
            <w:color w:val="auto"/>
            <w:u w:val="none"/>
          </w:rPr>
          <w:t>.</w:t>
        </w:r>
        <w:r w:rsidR="00C516BC">
          <w:rPr>
            <w:rStyle w:val="a6"/>
            <w:rFonts w:ascii="黑体" w:hAnsi="黑体" w:hint="eastAsia"/>
            <w:color w:val="auto"/>
            <w:u w:val="none"/>
          </w:rPr>
          <w:t>4</w:t>
        </w:r>
        <w:r w:rsidR="00C516BC">
          <w:rPr>
            <w:rFonts w:ascii="Calibri" w:eastAsia="宋体" w:hAnsi="Calibri" w:cs="Times New Roman"/>
          </w:rPr>
          <w:tab/>
        </w:r>
        <w:r w:rsidR="00C516BC">
          <w:rPr>
            <w:rFonts w:ascii="Calibri" w:eastAsia="宋体" w:hAnsi="Calibri" w:cs="Times New Roman" w:hint="eastAsia"/>
          </w:rPr>
          <w:t>选手需自备的防护装备</w:t>
        </w:r>
        <w:r w:rsidR="00C516BC">
          <w:tab/>
        </w:r>
        <w:r w:rsidR="00C516BC">
          <w:rPr>
            <w:rFonts w:hint="eastAsia"/>
          </w:rPr>
          <w:t>1</w:t>
        </w:r>
      </w:hyperlink>
      <w:r w:rsidR="00C516BC">
        <w:rPr>
          <w:rFonts w:hint="eastAsia"/>
        </w:rPr>
        <w:t>5</w:t>
      </w:r>
    </w:p>
    <w:p w:rsidR="00003FAD" w:rsidRDefault="00003FAD">
      <w:pPr>
        <w:pStyle w:val="20"/>
        <w:tabs>
          <w:tab w:val="left" w:pos="1050"/>
          <w:tab w:val="right" w:leader="dot" w:pos="9202"/>
        </w:tabs>
        <w:rPr>
          <w:rFonts w:ascii="Calibri" w:hAnsi="Calibri" w:cs="Times New Roman"/>
        </w:rPr>
      </w:pPr>
      <w:hyperlink w:anchor="_Toc29893309" w:history="1">
        <w:r w:rsidR="00C516BC">
          <w:rPr>
            <w:rFonts w:hint="eastAsia"/>
          </w:rPr>
          <w:t>7</w:t>
        </w:r>
        <w:r w:rsidR="00C516BC">
          <w:rPr>
            <w:rStyle w:val="a6"/>
            <w:rFonts w:ascii="黑体" w:hAnsi="黑体"/>
            <w:color w:val="auto"/>
            <w:u w:val="none"/>
          </w:rPr>
          <w:t>.</w:t>
        </w:r>
        <w:r w:rsidR="00C516BC">
          <w:rPr>
            <w:rStyle w:val="a6"/>
            <w:rFonts w:ascii="黑体" w:hAnsi="黑体" w:hint="eastAsia"/>
            <w:color w:val="auto"/>
            <w:u w:val="none"/>
          </w:rPr>
          <w:t>5</w:t>
        </w:r>
        <w:r w:rsidR="00C516BC">
          <w:rPr>
            <w:rFonts w:ascii="Calibri" w:eastAsia="宋体" w:hAnsi="Calibri" w:cs="Times New Roman"/>
          </w:rPr>
          <w:tab/>
        </w:r>
        <w:r w:rsidR="00C516BC">
          <w:rPr>
            <w:rStyle w:val="a6"/>
            <w:rFonts w:ascii="黑体" w:eastAsia="宋体" w:hAnsi="黑体" w:cs="黑体" w:hint="eastAsia"/>
            <w:color w:val="auto"/>
            <w:u w:val="none"/>
          </w:rPr>
          <w:t>选手禁止携带易燃易爆物品</w:t>
        </w:r>
        <w:r w:rsidR="00C516BC">
          <w:tab/>
        </w:r>
        <w:r w:rsidR="00C516BC">
          <w:rPr>
            <w:rFonts w:hint="eastAsia"/>
          </w:rPr>
          <w:t>16</w:t>
        </w:r>
      </w:hyperlink>
    </w:p>
    <w:p w:rsidR="00003FAD" w:rsidRDefault="00C516BC">
      <w:pPr>
        <w:pStyle w:val="10"/>
        <w:numPr>
          <w:ilvl w:val="0"/>
          <w:numId w:val="1"/>
        </w:numPr>
        <w:tabs>
          <w:tab w:val="clear" w:pos="9344"/>
          <w:tab w:val="left" w:pos="440"/>
          <w:tab w:val="right" w:leader="dot" w:pos="9202"/>
        </w:tabs>
        <w:spacing w:line="240" w:lineRule="auto"/>
        <w:sectPr w:rsidR="00003FAD">
          <w:pgSz w:w="11906" w:h="16838"/>
          <w:pgMar w:top="1417" w:right="1134" w:bottom="1134" w:left="1134" w:header="851" w:footer="992" w:gutter="0"/>
          <w:pgNumType w:start="1"/>
          <w:cols w:space="425"/>
          <w:docGrid w:type="lines" w:linePitch="312"/>
        </w:sectPr>
      </w:pPr>
      <w:r>
        <w:rPr>
          <w:rFonts w:hint="eastAsia"/>
        </w:rPr>
        <w:t>附录</w:t>
      </w:r>
      <w:r>
        <w:rPr>
          <w:rFonts w:hint="eastAsia"/>
        </w:rPr>
        <w:t xml:space="preserve"> </w:t>
      </w:r>
      <w:r>
        <w:rPr>
          <w:rFonts w:hint="eastAsia"/>
        </w:rPr>
        <w:t>机电设备线路故障诊断</w:t>
      </w:r>
      <w:r>
        <w:rPr>
          <w:rFonts w:hint="eastAsia"/>
        </w:rPr>
        <w:t>竞赛设备资料</w:t>
      </w:r>
      <w:r>
        <w:tab/>
      </w:r>
      <w:r>
        <w:rPr>
          <w:rFonts w:hint="eastAsia"/>
        </w:rPr>
        <w:t>17</w:t>
      </w:r>
    </w:p>
    <w:p w:rsidR="00003FAD" w:rsidRDefault="00C516BC">
      <w:pPr>
        <w:pStyle w:val="a0"/>
        <w:snapToGrid w:val="0"/>
        <w:spacing w:line="300" w:lineRule="auto"/>
        <w:ind w:firstLine="466"/>
        <w:rPr>
          <w:rFonts w:ascii="宋体" w:eastAsia="宋体" w:hAnsi="宋体" w:cs="宋体"/>
          <w:sz w:val="24"/>
        </w:rPr>
      </w:pPr>
      <w:r>
        <w:rPr>
          <w:rFonts w:ascii="宋体" w:eastAsia="宋体" w:hAnsi="宋体" w:cs="宋体" w:hint="eastAsia"/>
          <w:sz w:val="24"/>
        </w:rPr>
        <w:lastRenderedPageBreak/>
        <w:t>根据四川</w:t>
      </w:r>
      <w:r>
        <w:rPr>
          <w:rFonts w:hint="eastAsia"/>
          <w:sz w:val="24"/>
        </w:rPr>
        <w:t>省委军民融合办、</w:t>
      </w:r>
      <w:r>
        <w:rPr>
          <w:rFonts w:ascii="宋体" w:eastAsia="宋体" w:hAnsi="宋体" w:cs="宋体" w:hint="eastAsia"/>
          <w:sz w:val="24"/>
        </w:rPr>
        <w:t>四川省人力资源和社会保障厅的精神</w:t>
      </w:r>
      <w:r>
        <w:rPr>
          <w:rFonts w:ascii="宋体" w:eastAsia="宋体" w:hAnsi="宋体" w:cs="宋体" w:hint="eastAsia"/>
          <w:spacing w:val="-7"/>
          <w:sz w:val="24"/>
        </w:rPr>
        <w:t>。</w:t>
      </w:r>
      <w:r>
        <w:rPr>
          <w:rFonts w:ascii="宋体" w:eastAsia="宋体" w:hAnsi="宋体" w:cs="宋体" w:hint="eastAsia"/>
          <w:sz w:val="24"/>
        </w:rPr>
        <w:t>本</w:t>
      </w:r>
      <w:r>
        <w:rPr>
          <w:rFonts w:ascii="宋体" w:eastAsia="宋体" w:hAnsi="宋体" w:cs="宋体" w:hint="eastAsia"/>
          <w:sz w:val="24"/>
        </w:rPr>
        <w:t>次大赛电工项目技术</w:t>
      </w:r>
      <w:r>
        <w:rPr>
          <w:rFonts w:ascii="宋体" w:eastAsia="宋体" w:hAnsi="宋体" w:cs="宋体" w:hint="eastAsia"/>
          <w:sz w:val="24"/>
        </w:rPr>
        <w:t>文件按照国家职业技能标准（</w:t>
      </w:r>
      <w:r>
        <w:rPr>
          <w:rFonts w:ascii="宋体" w:eastAsia="宋体" w:hAnsi="宋体" w:cs="宋体" w:hint="eastAsia"/>
          <w:sz w:val="24"/>
        </w:rPr>
        <w:t>二</w:t>
      </w:r>
      <w:r>
        <w:rPr>
          <w:rFonts w:ascii="宋体" w:eastAsia="宋体" w:hAnsi="宋体" w:cs="宋体" w:hint="eastAsia"/>
          <w:sz w:val="24"/>
        </w:rPr>
        <w:t>级）及以上要求，结合</w:t>
      </w:r>
      <w:r>
        <w:rPr>
          <w:rFonts w:ascii="宋体" w:eastAsia="宋体" w:hAnsi="宋体" w:cs="宋体" w:hint="eastAsia"/>
          <w:sz w:val="24"/>
        </w:rPr>
        <w:t>全国大</w:t>
      </w:r>
      <w:r>
        <w:rPr>
          <w:rFonts w:ascii="宋体" w:eastAsia="宋体" w:hAnsi="宋体" w:cs="宋体" w:hint="eastAsia"/>
          <w:sz w:val="24"/>
        </w:rPr>
        <w:t>赛技术要求</w:t>
      </w:r>
      <w:r>
        <w:rPr>
          <w:rFonts w:ascii="宋体" w:eastAsia="宋体" w:hAnsi="宋体" w:cs="宋体" w:hint="eastAsia"/>
          <w:sz w:val="24"/>
        </w:rPr>
        <w:t>、</w:t>
      </w:r>
      <w:r>
        <w:rPr>
          <w:rFonts w:ascii="宋体" w:eastAsia="宋体" w:hAnsi="宋体" w:cs="宋体" w:hint="eastAsia"/>
          <w:sz w:val="24"/>
        </w:rPr>
        <w:t>我省</w:t>
      </w:r>
      <w:r>
        <w:rPr>
          <w:rFonts w:ascii="宋体" w:eastAsia="宋体" w:hAnsi="宋体" w:cs="宋体" w:hint="eastAsia"/>
          <w:sz w:val="24"/>
        </w:rPr>
        <w:t>国防科技工业</w:t>
      </w:r>
      <w:r>
        <w:rPr>
          <w:rFonts w:ascii="宋体" w:eastAsia="宋体" w:hAnsi="宋体" w:cs="宋体" w:hint="eastAsia"/>
          <w:sz w:val="24"/>
        </w:rPr>
        <w:t>相关产业特点、</w:t>
      </w:r>
      <w:r>
        <w:rPr>
          <w:rFonts w:ascii="宋体" w:eastAsia="宋体" w:hAnsi="宋体" w:cs="宋体" w:hint="eastAsia"/>
          <w:sz w:val="24"/>
        </w:rPr>
        <w:t>本次比赛</w:t>
      </w:r>
      <w:r>
        <w:rPr>
          <w:rFonts w:ascii="宋体" w:eastAsia="宋体" w:hAnsi="宋体" w:cs="宋体" w:hint="eastAsia"/>
          <w:sz w:val="24"/>
        </w:rPr>
        <w:t>赛场</w:t>
      </w:r>
      <w:r>
        <w:rPr>
          <w:rFonts w:ascii="宋体" w:eastAsia="宋体" w:hAnsi="宋体" w:cs="宋体" w:hint="eastAsia"/>
          <w:sz w:val="24"/>
        </w:rPr>
        <w:t>实际情况，适当参照世界技能大赛相关技术要求，由大赛组委会委托电工项目专家组编制，经大赛组委会审核通过，现予发布</w:t>
      </w:r>
    </w:p>
    <w:p w:rsidR="00003FAD" w:rsidRDefault="00C516BC" w:rsidP="00A9074A">
      <w:pPr>
        <w:pStyle w:val="1"/>
        <w:spacing w:line="300" w:lineRule="auto"/>
        <w:ind w:firstLine="435"/>
        <w:jc w:val="left"/>
        <w:rPr>
          <w:rFonts w:ascii="黑体" w:eastAsia="黑体" w:hAnsi="黑体" w:cs="黑体"/>
          <w:sz w:val="32"/>
          <w:szCs w:val="32"/>
        </w:rPr>
      </w:pPr>
      <w:bookmarkStart w:id="0" w:name="_Toc73526068"/>
      <w:r>
        <w:rPr>
          <w:rFonts w:ascii="黑体" w:eastAsia="黑体" w:hAnsi="黑体" w:cs="黑体" w:hint="eastAsia"/>
          <w:sz w:val="32"/>
          <w:szCs w:val="32"/>
        </w:rPr>
        <w:t>1</w:t>
      </w:r>
      <w:r>
        <w:rPr>
          <w:rFonts w:ascii="黑体" w:eastAsia="黑体" w:hAnsi="黑体" w:cs="黑体" w:hint="eastAsia"/>
          <w:sz w:val="32"/>
          <w:szCs w:val="32"/>
        </w:rPr>
        <w:t>.</w:t>
      </w:r>
      <w:r>
        <w:rPr>
          <w:rFonts w:ascii="黑体" w:eastAsia="黑体" w:hAnsi="黑体" w:cs="黑体" w:hint="eastAsia"/>
          <w:sz w:val="32"/>
          <w:szCs w:val="32"/>
        </w:rPr>
        <w:t>项目介绍</w:t>
      </w:r>
      <w:bookmarkEnd w:id="0"/>
    </w:p>
    <w:p w:rsidR="00003FAD" w:rsidRDefault="00C516BC" w:rsidP="00A9074A">
      <w:pPr>
        <w:pStyle w:val="2"/>
        <w:spacing w:line="300" w:lineRule="auto"/>
        <w:ind w:firstLine="426"/>
        <w:rPr>
          <w:rFonts w:ascii="宋体" w:eastAsia="宋体" w:hAnsi="宋体" w:cs="宋体"/>
          <w:b w:val="0"/>
          <w:bCs/>
          <w:sz w:val="28"/>
          <w:szCs w:val="28"/>
        </w:rPr>
      </w:pPr>
      <w:bookmarkStart w:id="1" w:name="_bookmark1"/>
      <w:bookmarkStart w:id="2" w:name="_Toc73526069"/>
      <w:bookmarkEnd w:id="1"/>
      <w:r>
        <w:rPr>
          <w:rFonts w:ascii="宋体" w:eastAsia="宋体" w:hAnsi="宋体" w:cs="宋体" w:hint="eastAsia"/>
          <w:b w:val="0"/>
          <w:bCs/>
          <w:sz w:val="28"/>
          <w:szCs w:val="28"/>
        </w:rPr>
        <w:t>1.1</w:t>
      </w:r>
      <w:r>
        <w:rPr>
          <w:rFonts w:ascii="宋体" w:eastAsia="宋体" w:hAnsi="宋体" w:cs="宋体" w:hint="eastAsia"/>
          <w:b w:val="0"/>
          <w:bCs/>
          <w:sz w:val="28"/>
          <w:szCs w:val="28"/>
        </w:rPr>
        <w:t>项目描述</w:t>
      </w:r>
      <w:bookmarkEnd w:id="2"/>
    </w:p>
    <w:p w:rsidR="00003FAD" w:rsidRDefault="00C516BC">
      <w:pPr>
        <w:pStyle w:val="a0"/>
        <w:snapToGrid w:val="0"/>
        <w:spacing w:line="300" w:lineRule="auto"/>
        <w:ind w:firstLine="466"/>
        <w:rPr>
          <w:rFonts w:ascii="宋体" w:eastAsia="宋体" w:hAnsi="宋体" w:cs="宋体"/>
          <w:spacing w:val="-7"/>
          <w:sz w:val="24"/>
        </w:rPr>
      </w:pPr>
      <w:bookmarkStart w:id="3" w:name="_bookmark2"/>
      <w:bookmarkStart w:id="4" w:name="_Toc73526070"/>
      <w:bookmarkEnd w:id="3"/>
      <w:r>
        <w:rPr>
          <w:rFonts w:ascii="宋体" w:eastAsia="宋体" w:hAnsi="宋体" w:cs="宋体" w:hint="eastAsia"/>
          <w:spacing w:val="-7"/>
          <w:sz w:val="24"/>
        </w:rPr>
        <w:t>电工项目是指通过使用工具、量具和仪器、仪表，完成机械设备电气部分线路设计与装调、控制程序编制、故障诊断与排除的竞赛项目。比赛中对选手的技能要求主要包括：机电设备继电控制线路的设计、安装、接线及调试；</w:t>
      </w:r>
      <w:r>
        <w:rPr>
          <w:rFonts w:ascii="宋体" w:eastAsia="宋体" w:hAnsi="宋体" w:cs="宋体" w:hint="eastAsia"/>
          <w:spacing w:val="-7"/>
          <w:sz w:val="24"/>
        </w:rPr>
        <w:t xml:space="preserve">PLC </w:t>
      </w:r>
      <w:r>
        <w:rPr>
          <w:rFonts w:ascii="宋体" w:eastAsia="宋体" w:hAnsi="宋体" w:cs="宋体" w:hint="eastAsia"/>
          <w:spacing w:val="-7"/>
          <w:sz w:val="24"/>
        </w:rPr>
        <w:t>电气控制系统的线路连接、编程与调试；机电设备电路故障检测与排除。本次电工项目省选拨赛在评价方式上借鉴世界技能大赛评判体系，综合考核选手基本功及各项技能。</w:t>
      </w:r>
    </w:p>
    <w:p w:rsidR="00003FAD" w:rsidRDefault="00C516BC" w:rsidP="00A9074A">
      <w:pPr>
        <w:pStyle w:val="2"/>
        <w:spacing w:line="300" w:lineRule="auto"/>
        <w:ind w:firstLine="426"/>
        <w:rPr>
          <w:rFonts w:ascii="宋体" w:eastAsia="宋体" w:hAnsi="宋体" w:cs="宋体"/>
          <w:b w:val="0"/>
          <w:bCs/>
          <w:sz w:val="28"/>
          <w:szCs w:val="28"/>
        </w:rPr>
      </w:pPr>
      <w:r>
        <w:rPr>
          <w:rFonts w:ascii="宋体" w:eastAsia="宋体" w:hAnsi="宋体" w:cs="宋体" w:hint="eastAsia"/>
          <w:b w:val="0"/>
          <w:bCs/>
          <w:sz w:val="28"/>
          <w:szCs w:val="28"/>
        </w:rPr>
        <w:t>1.2</w:t>
      </w:r>
      <w:r>
        <w:rPr>
          <w:rFonts w:ascii="宋体" w:eastAsia="宋体" w:hAnsi="宋体" w:cs="宋体" w:hint="eastAsia"/>
          <w:b w:val="0"/>
          <w:bCs/>
          <w:sz w:val="28"/>
          <w:szCs w:val="28"/>
        </w:rPr>
        <w:t>考核标准</w:t>
      </w:r>
      <w:bookmarkEnd w:id="4"/>
    </w:p>
    <w:p w:rsidR="00003FAD" w:rsidRDefault="00C516BC">
      <w:pPr>
        <w:spacing w:line="300" w:lineRule="auto"/>
        <w:ind w:firstLineChars="200" w:firstLine="504"/>
        <w:rPr>
          <w:rFonts w:asciiTheme="minorEastAsia" w:hAnsiTheme="minorEastAsia"/>
          <w:spacing w:val="6"/>
          <w:sz w:val="24"/>
          <w:szCs w:val="24"/>
        </w:rPr>
      </w:pPr>
      <w:bookmarkStart w:id="5" w:name="_bookmark3"/>
      <w:bookmarkStart w:id="6" w:name="_Toc73526071"/>
      <w:bookmarkEnd w:id="5"/>
      <w:r>
        <w:rPr>
          <w:rFonts w:asciiTheme="minorEastAsia" w:hAnsiTheme="minorEastAsia" w:hint="eastAsia"/>
          <w:spacing w:val="6"/>
          <w:sz w:val="24"/>
          <w:szCs w:val="24"/>
        </w:rPr>
        <w:t>本赛项以《电工国家职业技能标准》（</w:t>
      </w:r>
      <w:r>
        <w:rPr>
          <w:rFonts w:asciiTheme="minorEastAsia" w:hAnsiTheme="minorEastAsia" w:hint="eastAsia"/>
          <w:spacing w:val="6"/>
          <w:sz w:val="24"/>
          <w:szCs w:val="24"/>
        </w:rPr>
        <w:t>2018</w:t>
      </w:r>
      <w:r>
        <w:rPr>
          <w:rFonts w:asciiTheme="minorEastAsia" w:hAnsiTheme="minorEastAsia" w:hint="eastAsia"/>
          <w:spacing w:val="6"/>
          <w:sz w:val="24"/>
          <w:szCs w:val="24"/>
        </w:rPr>
        <w:t>年版）技师（二级）所规定的技能和相关知识为为主，高级技师（一级）的标准</w:t>
      </w:r>
      <w:r>
        <w:rPr>
          <w:rFonts w:asciiTheme="minorEastAsia" w:hAnsiTheme="minorEastAsia" w:hint="eastAsia"/>
          <w:spacing w:val="6"/>
          <w:sz w:val="24"/>
          <w:szCs w:val="24"/>
        </w:rPr>
        <w:t>，</w:t>
      </w:r>
      <w:r>
        <w:rPr>
          <w:rFonts w:asciiTheme="minorEastAsia" w:hAnsiTheme="minorEastAsia" w:hint="eastAsia"/>
          <w:spacing w:val="6"/>
          <w:sz w:val="24"/>
          <w:szCs w:val="24"/>
        </w:rPr>
        <w:t>结合我省</w:t>
      </w:r>
      <w:r>
        <w:rPr>
          <w:rFonts w:ascii="宋体" w:eastAsia="宋体" w:hAnsi="宋体" w:cs="宋体" w:hint="eastAsia"/>
          <w:sz w:val="24"/>
          <w:szCs w:val="24"/>
        </w:rPr>
        <w:t>国防科技工业</w:t>
      </w:r>
      <w:r>
        <w:rPr>
          <w:rFonts w:ascii="宋体" w:eastAsia="宋体" w:hAnsi="宋体" w:cs="宋体" w:hint="eastAsia"/>
          <w:sz w:val="24"/>
          <w:szCs w:val="24"/>
        </w:rPr>
        <w:t>相关产业对</w:t>
      </w:r>
      <w:r>
        <w:rPr>
          <w:rFonts w:asciiTheme="minorEastAsia" w:hAnsiTheme="minorEastAsia" w:hint="eastAsia"/>
          <w:spacing w:val="6"/>
          <w:sz w:val="24"/>
          <w:szCs w:val="24"/>
        </w:rPr>
        <w:t>技能人才的新要求</w:t>
      </w:r>
      <w:r>
        <w:rPr>
          <w:rFonts w:asciiTheme="minorEastAsia" w:hAnsiTheme="minorEastAsia" w:hint="eastAsia"/>
          <w:spacing w:val="6"/>
          <w:sz w:val="24"/>
          <w:szCs w:val="24"/>
        </w:rPr>
        <w:t>，适当增加新知识、新技能等相关内容，关注操作细节，强调操作规范，依据安全规程及环保要求进行竞赛。</w:t>
      </w:r>
    </w:p>
    <w:p w:rsidR="00003FAD" w:rsidRDefault="00003FAD">
      <w:pPr>
        <w:pStyle w:val="2"/>
        <w:spacing w:line="300" w:lineRule="auto"/>
        <w:ind w:firstLineChars="200" w:firstLine="480"/>
        <w:rPr>
          <w:rFonts w:ascii="宋体" w:eastAsia="宋体" w:hAnsi="宋体" w:cs="宋体"/>
          <w:b w:val="0"/>
          <w:bCs/>
          <w:sz w:val="24"/>
          <w:szCs w:val="24"/>
        </w:rPr>
      </w:pPr>
    </w:p>
    <w:p w:rsidR="00003FAD" w:rsidRDefault="00C516BC">
      <w:pPr>
        <w:pStyle w:val="2"/>
        <w:spacing w:line="300" w:lineRule="auto"/>
        <w:ind w:firstLineChars="200" w:firstLine="560"/>
        <w:rPr>
          <w:rFonts w:ascii="宋体" w:eastAsia="宋体" w:hAnsi="宋体" w:cs="宋体"/>
          <w:b w:val="0"/>
          <w:bCs/>
          <w:sz w:val="28"/>
          <w:szCs w:val="28"/>
        </w:rPr>
      </w:pPr>
      <w:r>
        <w:rPr>
          <w:rFonts w:ascii="宋体" w:eastAsia="宋体" w:hAnsi="宋体" w:cs="宋体" w:hint="eastAsia"/>
          <w:b w:val="0"/>
          <w:bCs/>
          <w:sz w:val="28"/>
          <w:szCs w:val="28"/>
        </w:rPr>
        <w:t>1.3</w:t>
      </w:r>
      <w:r>
        <w:rPr>
          <w:rFonts w:ascii="宋体" w:eastAsia="宋体" w:hAnsi="宋体" w:cs="宋体" w:hint="eastAsia"/>
          <w:b w:val="0"/>
          <w:bCs/>
          <w:sz w:val="28"/>
          <w:szCs w:val="28"/>
        </w:rPr>
        <w:t>选手应具备的能力</w:t>
      </w:r>
      <w:bookmarkEnd w:id="6"/>
    </w:p>
    <w:p w:rsidR="00003FAD" w:rsidRDefault="00C516BC">
      <w:pPr>
        <w:spacing w:line="300" w:lineRule="auto"/>
        <w:ind w:firstLineChars="200" w:firstLine="452"/>
        <w:rPr>
          <w:rFonts w:ascii="宋体" w:eastAsia="宋体" w:hAnsi="宋体" w:cs="宋体"/>
          <w:spacing w:val="6"/>
          <w:sz w:val="24"/>
          <w:szCs w:val="24"/>
        </w:rPr>
      </w:pPr>
      <w:r>
        <w:rPr>
          <w:rFonts w:ascii="宋体" w:eastAsia="宋体" w:hAnsi="宋体" w:cs="宋体" w:hint="eastAsia"/>
          <w:spacing w:val="-7"/>
          <w:sz w:val="24"/>
          <w:szCs w:val="24"/>
        </w:rPr>
        <w:t xml:space="preserve">1.3.1 </w:t>
      </w:r>
      <w:r>
        <w:rPr>
          <w:rFonts w:ascii="宋体" w:eastAsia="宋体" w:hAnsi="宋体" w:cs="宋体" w:hint="eastAsia"/>
          <w:spacing w:val="6"/>
          <w:sz w:val="24"/>
          <w:szCs w:val="24"/>
        </w:rPr>
        <w:t>PLC</w:t>
      </w:r>
      <w:r>
        <w:rPr>
          <w:rFonts w:ascii="宋体" w:eastAsia="宋体" w:hAnsi="宋体" w:cs="宋体" w:hint="eastAsia"/>
          <w:spacing w:val="6"/>
          <w:sz w:val="24"/>
          <w:szCs w:val="24"/>
        </w:rPr>
        <w:t>编程及调试</w:t>
      </w:r>
      <w:r>
        <w:rPr>
          <w:rFonts w:ascii="宋体" w:eastAsia="宋体" w:hAnsi="宋体" w:cs="宋体" w:hint="eastAsia"/>
          <w:spacing w:val="6"/>
          <w:sz w:val="24"/>
          <w:szCs w:val="24"/>
        </w:rPr>
        <w:t>能力</w:t>
      </w:r>
    </w:p>
    <w:p w:rsidR="00003FAD" w:rsidRDefault="00C516BC">
      <w:pPr>
        <w:pStyle w:val="a0"/>
        <w:snapToGrid w:val="0"/>
        <w:spacing w:line="300" w:lineRule="auto"/>
        <w:ind w:firstLine="466"/>
        <w:rPr>
          <w:rFonts w:ascii="宋体" w:eastAsia="宋体" w:hAnsi="宋体" w:cs="宋体"/>
          <w:spacing w:val="-7"/>
          <w:sz w:val="24"/>
        </w:rPr>
      </w:pPr>
      <w:r>
        <w:rPr>
          <w:rFonts w:ascii="宋体" w:eastAsia="宋体" w:hAnsi="宋体" w:cs="宋体" w:hint="eastAsia"/>
          <w:spacing w:val="-7"/>
          <w:sz w:val="24"/>
        </w:rPr>
        <w:t xml:space="preserve">1.3.2 </w:t>
      </w:r>
      <w:r>
        <w:rPr>
          <w:rFonts w:ascii="宋体" w:eastAsia="宋体" w:hAnsi="宋体" w:cs="宋体" w:hint="eastAsia"/>
          <w:spacing w:val="-7"/>
          <w:sz w:val="24"/>
        </w:rPr>
        <w:t>继电器控制线路故障排查能力</w:t>
      </w:r>
    </w:p>
    <w:p w:rsidR="00003FAD" w:rsidRDefault="00C516BC">
      <w:pPr>
        <w:pStyle w:val="a0"/>
        <w:snapToGrid w:val="0"/>
        <w:spacing w:line="300" w:lineRule="auto"/>
        <w:ind w:firstLine="466"/>
        <w:rPr>
          <w:rFonts w:ascii="黑体" w:eastAsia="黑体" w:hAnsi="黑体" w:cs="黑体"/>
          <w:sz w:val="32"/>
          <w:szCs w:val="32"/>
        </w:rPr>
      </w:pPr>
      <w:r>
        <w:rPr>
          <w:rFonts w:ascii="宋体" w:eastAsia="宋体" w:hAnsi="宋体" w:cs="宋体" w:hint="eastAsia"/>
          <w:spacing w:val="-7"/>
          <w:sz w:val="24"/>
        </w:rPr>
        <w:t>1.3.3</w:t>
      </w:r>
      <w:r>
        <w:rPr>
          <w:rFonts w:ascii="宋体" w:eastAsia="宋体" w:hAnsi="宋体" w:cs="宋体" w:hint="eastAsia"/>
          <w:spacing w:val="-7"/>
          <w:sz w:val="24"/>
        </w:rPr>
        <w:t>继电器控制线路设计、安装、调试能力</w:t>
      </w:r>
    </w:p>
    <w:p w:rsidR="00003FAD" w:rsidRDefault="00003FAD">
      <w:pPr>
        <w:spacing w:line="300" w:lineRule="auto"/>
        <w:ind w:firstLineChars="200" w:firstLine="640"/>
        <w:jc w:val="left"/>
        <w:rPr>
          <w:rFonts w:ascii="黑体" w:eastAsia="黑体" w:hAnsi="黑体" w:cs="黑体"/>
          <w:sz w:val="32"/>
          <w:szCs w:val="32"/>
        </w:rPr>
      </w:pPr>
    </w:p>
    <w:p w:rsidR="00003FAD" w:rsidRDefault="00C516BC">
      <w:pPr>
        <w:spacing w:line="300" w:lineRule="auto"/>
        <w:ind w:firstLineChars="200" w:firstLine="640"/>
        <w:jc w:val="left"/>
        <w:rPr>
          <w:rFonts w:ascii="黑体" w:eastAsia="黑体" w:hAnsi="黑体" w:cs="黑体"/>
          <w:sz w:val="32"/>
          <w:szCs w:val="32"/>
        </w:rPr>
      </w:pPr>
      <w:r>
        <w:rPr>
          <w:rFonts w:ascii="黑体" w:eastAsia="黑体" w:hAnsi="黑体" w:cs="黑体" w:hint="eastAsia"/>
          <w:sz w:val="32"/>
          <w:szCs w:val="32"/>
        </w:rPr>
        <w:t>2</w:t>
      </w:r>
      <w:r>
        <w:rPr>
          <w:rFonts w:ascii="黑体" w:eastAsia="黑体" w:hAnsi="黑体" w:cs="黑体" w:hint="eastAsia"/>
          <w:sz w:val="32"/>
          <w:szCs w:val="32"/>
        </w:rPr>
        <w:t>.</w:t>
      </w:r>
      <w:r>
        <w:rPr>
          <w:rFonts w:ascii="黑体" w:eastAsia="黑体" w:hAnsi="黑体" w:cs="黑体" w:hint="eastAsia"/>
          <w:sz w:val="32"/>
          <w:szCs w:val="32"/>
        </w:rPr>
        <w:t>竞赛项目</w:t>
      </w:r>
    </w:p>
    <w:p w:rsidR="00003FAD" w:rsidRDefault="00C516BC">
      <w:pPr>
        <w:spacing w:line="300" w:lineRule="auto"/>
        <w:ind w:firstLineChars="200" w:firstLine="560"/>
        <w:rPr>
          <w:rFonts w:ascii="宋体" w:eastAsia="宋体" w:hAnsi="宋体" w:cs="宋体"/>
          <w:sz w:val="28"/>
          <w:szCs w:val="28"/>
        </w:rPr>
      </w:pPr>
      <w:r>
        <w:rPr>
          <w:rFonts w:ascii="宋体" w:eastAsia="宋体" w:hAnsi="宋体" w:cs="宋体" w:hint="eastAsia"/>
          <w:sz w:val="28"/>
          <w:szCs w:val="28"/>
        </w:rPr>
        <w:t>2.1</w:t>
      </w:r>
      <w:r>
        <w:rPr>
          <w:rFonts w:ascii="宋体" w:eastAsia="宋体" w:hAnsi="宋体" w:cs="宋体" w:hint="eastAsia"/>
          <w:sz w:val="28"/>
          <w:szCs w:val="28"/>
        </w:rPr>
        <w:t>竞赛内容</w:t>
      </w:r>
    </w:p>
    <w:p w:rsidR="00003FAD" w:rsidRDefault="00C516BC">
      <w:pPr>
        <w:pStyle w:val="a0"/>
        <w:spacing w:line="360" w:lineRule="auto"/>
        <w:ind w:firstLineChars="200" w:firstLine="480"/>
        <w:rPr>
          <w:rFonts w:ascii="宋体" w:eastAsia="宋体" w:hAnsi="宋体" w:cs="宋体"/>
          <w:sz w:val="24"/>
        </w:rPr>
      </w:pPr>
      <w:r>
        <w:rPr>
          <w:rFonts w:ascii="宋体" w:eastAsia="宋体" w:hAnsi="宋体" w:cs="宋体" w:hint="eastAsia"/>
          <w:sz w:val="24"/>
        </w:rPr>
        <w:t>竞赛</w:t>
      </w:r>
      <w:r>
        <w:rPr>
          <w:rFonts w:ascii="宋体" w:eastAsia="宋体" w:hAnsi="宋体" w:cs="宋体" w:hint="eastAsia"/>
          <w:sz w:val="24"/>
        </w:rPr>
        <w:t>内容</w:t>
      </w:r>
      <w:r>
        <w:rPr>
          <w:rFonts w:ascii="宋体" w:eastAsia="宋体" w:hAnsi="宋体" w:cs="宋体" w:hint="eastAsia"/>
          <w:sz w:val="24"/>
        </w:rPr>
        <w:t>由理论知识</w:t>
      </w:r>
      <w:r>
        <w:rPr>
          <w:rFonts w:ascii="宋体" w:eastAsia="宋体" w:hAnsi="宋体" w:cs="宋体" w:hint="eastAsia"/>
          <w:sz w:val="24"/>
        </w:rPr>
        <w:t>考核</w:t>
      </w:r>
      <w:r>
        <w:rPr>
          <w:rFonts w:ascii="宋体" w:eastAsia="宋体" w:hAnsi="宋体" w:cs="宋体" w:hint="eastAsia"/>
          <w:sz w:val="24"/>
        </w:rPr>
        <w:t>和实际操作比赛两部分成绩组成。理论知识竞赛（笔试）占总成绩的</w:t>
      </w:r>
      <w:r>
        <w:rPr>
          <w:rFonts w:ascii="宋体" w:eastAsia="宋体" w:hAnsi="宋体" w:cs="宋体" w:hint="eastAsia"/>
          <w:sz w:val="24"/>
        </w:rPr>
        <w:t xml:space="preserve"> 30</w:t>
      </w:r>
      <w:r>
        <w:rPr>
          <w:rFonts w:ascii="宋体" w:eastAsia="宋体" w:hAnsi="宋体" w:cs="宋体" w:hint="eastAsia"/>
          <w:sz w:val="24"/>
        </w:rPr>
        <w:t>％，实际操作成绩占总成绩的</w:t>
      </w:r>
      <w:r>
        <w:rPr>
          <w:rFonts w:ascii="宋体" w:eastAsia="宋体" w:hAnsi="宋体" w:cs="宋体" w:hint="eastAsia"/>
          <w:sz w:val="24"/>
        </w:rPr>
        <w:t xml:space="preserve"> 70</w:t>
      </w:r>
      <w:r>
        <w:rPr>
          <w:rFonts w:ascii="宋体" w:eastAsia="宋体" w:hAnsi="宋体" w:cs="宋体" w:hint="eastAsia"/>
          <w:sz w:val="24"/>
        </w:rPr>
        <w:t>％。</w:t>
      </w:r>
    </w:p>
    <w:p w:rsidR="00003FAD" w:rsidRDefault="00C516BC">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 xml:space="preserve">2.1.1 </w:t>
      </w:r>
      <w:r>
        <w:rPr>
          <w:rFonts w:ascii="宋体" w:eastAsia="宋体" w:hAnsi="宋体" w:cs="宋体" w:hint="eastAsia"/>
          <w:sz w:val="24"/>
          <w:szCs w:val="24"/>
        </w:rPr>
        <w:t>理论考核（时间</w:t>
      </w:r>
      <w:r>
        <w:rPr>
          <w:rFonts w:ascii="宋体" w:eastAsia="宋体" w:hAnsi="宋体" w:cs="宋体" w:hint="eastAsia"/>
          <w:sz w:val="24"/>
          <w:szCs w:val="24"/>
        </w:rPr>
        <w:t>60</w:t>
      </w:r>
      <w:r>
        <w:rPr>
          <w:rFonts w:ascii="宋体" w:eastAsia="宋体" w:hAnsi="宋体" w:cs="宋体" w:hint="eastAsia"/>
          <w:sz w:val="24"/>
          <w:szCs w:val="24"/>
        </w:rPr>
        <w:t>分钟）</w:t>
      </w:r>
    </w:p>
    <w:p w:rsidR="00003FAD" w:rsidRDefault="00C516BC">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理论竞赛知识以电路基础、电子技术、电气控制技术、电机与变压器、、电力电子技术、企业供电系统及运行、可编程控制器应用技术、交直流调速技术、工业网络技术、电工仪表与测量、机械基础、液压与气动技术等相关知识及其应用作为参考资料。竞赛试题包括判断题与单项选择题两种类型。理论竞赛采用闭卷笔答方式进行。</w:t>
      </w:r>
    </w:p>
    <w:p w:rsidR="00003FAD" w:rsidRDefault="00C516BC">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lastRenderedPageBreak/>
        <w:t xml:space="preserve">2.1.2 </w:t>
      </w:r>
      <w:r>
        <w:rPr>
          <w:rFonts w:ascii="宋体" w:eastAsia="宋体" w:hAnsi="宋体" w:cs="宋体" w:hint="eastAsia"/>
          <w:sz w:val="24"/>
          <w:szCs w:val="24"/>
        </w:rPr>
        <w:t>实际操作</w:t>
      </w:r>
      <w:r>
        <w:rPr>
          <w:rFonts w:ascii="宋体" w:eastAsia="宋体" w:hAnsi="宋体" w:cs="宋体" w:hint="eastAsia"/>
          <w:sz w:val="24"/>
          <w:szCs w:val="24"/>
        </w:rPr>
        <w:t>（时间</w:t>
      </w:r>
      <w:r>
        <w:rPr>
          <w:rFonts w:ascii="宋体" w:eastAsia="宋体" w:hAnsi="宋体" w:cs="宋体" w:hint="eastAsia"/>
          <w:sz w:val="24"/>
          <w:szCs w:val="24"/>
        </w:rPr>
        <w:t>300</w:t>
      </w:r>
      <w:r>
        <w:rPr>
          <w:rFonts w:ascii="宋体" w:eastAsia="宋体" w:hAnsi="宋体" w:cs="宋体" w:hint="eastAsia"/>
          <w:sz w:val="24"/>
          <w:szCs w:val="24"/>
        </w:rPr>
        <w:t>分钟）</w:t>
      </w:r>
    </w:p>
    <w:p w:rsidR="00003FAD" w:rsidRDefault="00C516BC">
      <w:pPr>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2.1.2.1</w:t>
      </w:r>
      <w:r>
        <w:rPr>
          <w:rFonts w:ascii="宋体" w:eastAsia="宋体" w:hAnsi="宋体" w:cs="宋体" w:hint="eastAsia"/>
          <w:sz w:val="24"/>
          <w:szCs w:val="24"/>
        </w:rPr>
        <w:t>模块一</w:t>
      </w:r>
      <w:r>
        <w:rPr>
          <w:rFonts w:ascii="宋体" w:eastAsia="宋体" w:hAnsi="宋体" w:cs="宋体" w:hint="eastAsia"/>
          <w:sz w:val="24"/>
          <w:szCs w:val="24"/>
        </w:rPr>
        <w:t xml:space="preserve"> </w:t>
      </w:r>
      <w:r>
        <w:rPr>
          <w:rFonts w:ascii="宋体" w:eastAsia="宋体" w:hAnsi="宋体" w:cs="宋体" w:hint="eastAsia"/>
          <w:sz w:val="24"/>
          <w:szCs w:val="24"/>
        </w:rPr>
        <w:t>PLC</w:t>
      </w:r>
      <w:r>
        <w:rPr>
          <w:rFonts w:ascii="宋体" w:eastAsia="宋体" w:hAnsi="宋体" w:cs="宋体" w:hint="eastAsia"/>
          <w:sz w:val="24"/>
          <w:szCs w:val="24"/>
        </w:rPr>
        <w:t>电气控制系统的编程与调试（时间</w:t>
      </w:r>
      <w:r>
        <w:rPr>
          <w:rFonts w:ascii="宋体" w:eastAsia="宋体" w:hAnsi="宋体" w:cs="宋体" w:hint="eastAsia"/>
          <w:sz w:val="24"/>
          <w:szCs w:val="24"/>
        </w:rPr>
        <w:t>120</w:t>
      </w:r>
      <w:r>
        <w:rPr>
          <w:rFonts w:ascii="宋体" w:eastAsia="宋体" w:hAnsi="宋体" w:cs="宋体" w:hint="eastAsia"/>
          <w:sz w:val="24"/>
          <w:szCs w:val="24"/>
        </w:rPr>
        <w:t>分钟）</w:t>
      </w:r>
    </w:p>
    <w:p w:rsidR="00003FAD" w:rsidRDefault="00C516BC">
      <w:pPr>
        <w:spacing w:line="360" w:lineRule="auto"/>
        <w:rPr>
          <w:rFonts w:ascii="宋体" w:eastAsia="宋体" w:hAnsi="宋体" w:cs="宋体"/>
          <w:sz w:val="24"/>
          <w:szCs w:val="24"/>
        </w:rPr>
      </w:pPr>
      <w:r>
        <w:rPr>
          <w:rFonts w:ascii="宋体" w:eastAsia="宋体" w:hAnsi="宋体" w:cs="宋体" w:hint="eastAsia"/>
          <w:sz w:val="24"/>
          <w:szCs w:val="24"/>
        </w:rPr>
        <w:t>根据竞赛组委会提供的竞赛平台，有关资料及操作技能要求，参赛的选手完成下列工作任务：</w:t>
      </w:r>
    </w:p>
    <w:p w:rsidR="00003FAD" w:rsidRDefault="00C516BC">
      <w:pPr>
        <w:spacing w:line="300" w:lineRule="auto"/>
        <w:ind w:firstLineChars="200" w:firstLine="480"/>
        <w:rPr>
          <w:sz w:val="24"/>
          <w:szCs w:val="24"/>
        </w:rPr>
      </w:pPr>
      <w:r>
        <w:rPr>
          <w:rFonts w:ascii="宋体" w:eastAsia="宋体" w:hAnsi="宋体" w:cs="宋体" w:hint="eastAsia"/>
          <w:sz w:val="24"/>
          <w:szCs w:val="24"/>
        </w:rPr>
        <w:t>1</w:t>
      </w:r>
      <w:r>
        <w:rPr>
          <w:rFonts w:ascii="宋体" w:eastAsia="宋体" w:hAnsi="宋体" w:cs="宋体" w:hint="eastAsia"/>
          <w:sz w:val="24"/>
          <w:szCs w:val="24"/>
        </w:rPr>
        <w:t>）按照任务书要求，分析控制功能；</w:t>
      </w:r>
    </w:p>
    <w:p w:rsidR="00003FAD" w:rsidRDefault="00C516BC">
      <w:pPr>
        <w:pStyle w:val="a0"/>
        <w:spacing w:line="300" w:lineRule="auto"/>
        <w:ind w:firstLineChars="200" w:firstLine="480"/>
        <w:rPr>
          <w:rFonts w:ascii="宋体" w:eastAsia="宋体" w:hAnsi="宋体" w:cs="宋体"/>
          <w:sz w:val="24"/>
        </w:rPr>
      </w:pPr>
      <w:r>
        <w:rPr>
          <w:rFonts w:ascii="宋体" w:eastAsia="宋体" w:hAnsi="宋体" w:cs="宋体" w:hint="eastAsia"/>
          <w:sz w:val="24"/>
        </w:rPr>
        <w:t>2</w:t>
      </w:r>
      <w:r>
        <w:rPr>
          <w:rFonts w:ascii="宋体" w:eastAsia="宋体" w:hAnsi="宋体" w:cs="宋体" w:hint="eastAsia"/>
          <w:sz w:val="24"/>
        </w:rPr>
        <w:t>）根据控制功能完成</w:t>
      </w:r>
      <w:r>
        <w:rPr>
          <w:rFonts w:ascii="宋体" w:eastAsia="宋体" w:hAnsi="宋体" w:cs="宋体" w:hint="eastAsia"/>
          <w:spacing w:val="6"/>
          <w:sz w:val="24"/>
        </w:rPr>
        <w:t>IO</w:t>
      </w:r>
      <w:r>
        <w:rPr>
          <w:rFonts w:ascii="宋体" w:eastAsia="宋体" w:hAnsi="宋体" w:cs="宋体" w:hint="eastAsia"/>
          <w:spacing w:val="6"/>
          <w:sz w:val="24"/>
        </w:rPr>
        <w:t>分配及输入输出连接，</w:t>
      </w:r>
      <w:r>
        <w:rPr>
          <w:rFonts w:ascii="宋体" w:eastAsia="宋体" w:hAnsi="宋体" w:cs="宋体" w:hint="eastAsia"/>
          <w:sz w:val="24"/>
        </w:rPr>
        <w:t>编写</w:t>
      </w:r>
      <w:r>
        <w:rPr>
          <w:rFonts w:ascii="宋体" w:eastAsia="宋体" w:hAnsi="宋体" w:cs="宋体" w:hint="eastAsia"/>
          <w:sz w:val="24"/>
        </w:rPr>
        <w:t>PLC</w:t>
      </w:r>
      <w:r>
        <w:rPr>
          <w:rFonts w:ascii="宋体" w:eastAsia="宋体" w:hAnsi="宋体" w:cs="宋体" w:hint="eastAsia"/>
          <w:sz w:val="24"/>
        </w:rPr>
        <w:t>（三菱</w:t>
      </w:r>
      <w:r>
        <w:rPr>
          <w:rFonts w:ascii="宋体" w:eastAsia="宋体" w:hAnsi="宋体" w:cs="宋体" w:hint="eastAsia"/>
          <w:sz w:val="24"/>
        </w:rPr>
        <w:t>FX3U-48MR</w:t>
      </w:r>
      <w:r>
        <w:rPr>
          <w:rFonts w:ascii="宋体" w:eastAsia="宋体" w:hAnsi="宋体" w:cs="宋体" w:hint="eastAsia"/>
          <w:sz w:val="24"/>
        </w:rPr>
        <w:t>）控制程序；</w:t>
      </w:r>
    </w:p>
    <w:p w:rsidR="00003FAD" w:rsidRDefault="00C516BC">
      <w:pPr>
        <w:spacing w:line="300" w:lineRule="auto"/>
        <w:ind w:firstLineChars="200" w:firstLine="480"/>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hint="eastAsia"/>
          <w:sz w:val="24"/>
          <w:szCs w:val="24"/>
        </w:rPr>
        <w:t>）完成竞赛设备的整体系统调试，实现任务书要求的各项功能；</w:t>
      </w:r>
    </w:p>
    <w:p w:rsidR="00003FAD" w:rsidRDefault="00C516BC">
      <w:pPr>
        <w:spacing w:line="300" w:lineRule="auto"/>
        <w:ind w:firstLineChars="200" w:firstLine="480"/>
        <w:rPr>
          <w:rFonts w:ascii="宋体" w:eastAsia="宋体" w:hAnsi="宋体" w:cs="宋体"/>
          <w:sz w:val="24"/>
          <w:szCs w:val="24"/>
        </w:rPr>
      </w:pPr>
      <w:r>
        <w:rPr>
          <w:rFonts w:ascii="宋体" w:eastAsia="宋体" w:hAnsi="宋体" w:cs="宋体" w:hint="eastAsia"/>
          <w:sz w:val="24"/>
          <w:szCs w:val="24"/>
        </w:rPr>
        <w:t>4</w:t>
      </w:r>
      <w:r>
        <w:rPr>
          <w:rFonts w:ascii="宋体" w:eastAsia="宋体" w:hAnsi="宋体" w:cs="宋体" w:hint="eastAsia"/>
          <w:sz w:val="24"/>
          <w:szCs w:val="24"/>
        </w:rPr>
        <w:t>）操作过程要求按照操作规程、安全文明生产进行。</w:t>
      </w:r>
    </w:p>
    <w:p w:rsidR="00003FAD" w:rsidRDefault="00C516BC">
      <w:pPr>
        <w:spacing w:line="300" w:lineRule="auto"/>
        <w:ind w:firstLineChars="200" w:firstLine="480"/>
        <w:rPr>
          <w:rFonts w:ascii="宋体" w:eastAsia="宋体" w:hAnsi="宋体" w:cs="宋体"/>
          <w:sz w:val="24"/>
          <w:szCs w:val="24"/>
        </w:rPr>
      </w:pPr>
      <w:r>
        <w:rPr>
          <w:rFonts w:ascii="宋体" w:eastAsia="宋体" w:hAnsi="宋体" w:cs="宋体" w:hint="eastAsia"/>
          <w:sz w:val="24"/>
          <w:szCs w:val="24"/>
        </w:rPr>
        <w:t>2.1.2</w:t>
      </w:r>
      <w:r>
        <w:rPr>
          <w:rFonts w:ascii="宋体" w:eastAsia="宋体" w:hAnsi="宋体" w:cs="宋体" w:hint="eastAsia"/>
          <w:sz w:val="24"/>
          <w:szCs w:val="24"/>
        </w:rPr>
        <w:t xml:space="preserve">.2 </w:t>
      </w:r>
      <w:r>
        <w:rPr>
          <w:rFonts w:ascii="宋体" w:eastAsia="宋体" w:hAnsi="宋体" w:cs="宋体" w:hint="eastAsia"/>
          <w:sz w:val="24"/>
          <w:szCs w:val="24"/>
        </w:rPr>
        <w:t>模块二</w:t>
      </w:r>
      <w:r>
        <w:rPr>
          <w:rFonts w:ascii="宋体" w:eastAsia="宋体" w:hAnsi="宋体" w:cs="宋体" w:hint="eastAsia"/>
          <w:sz w:val="24"/>
          <w:szCs w:val="24"/>
        </w:rPr>
        <w:t xml:space="preserve"> </w:t>
      </w:r>
      <w:r>
        <w:rPr>
          <w:rFonts w:ascii="宋体" w:eastAsia="宋体" w:hAnsi="宋体" w:cs="宋体" w:hint="eastAsia"/>
          <w:sz w:val="24"/>
          <w:szCs w:val="24"/>
        </w:rPr>
        <w:t>继电控制线路的设计与安装、调试</w:t>
      </w:r>
      <w:r>
        <w:rPr>
          <w:rFonts w:ascii="宋体" w:eastAsia="宋体" w:hAnsi="宋体" w:cs="宋体" w:hint="eastAsia"/>
          <w:sz w:val="24"/>
          <w:szCs w:val="24"/>
        </w:rPr>
        <w:t>（</w:t>
      </w:r>
      <w:r>
        <w:rPr>
          <w:rFonts w:ascii="宋体" w:eastAsia="宋体" w:hAnsi="宋体" w:cs="宋体" w:hint="eastAsia"/>
          <w:sz w:val="24"/>
          <w:szCs w:val="24"/>
        </w:rPr>
        <w:t>时间</w:t>
      </w:r>
      <w:r>
        <w:rPr>
          <w:rFonts w:ascii="宋体" w:eastAsia="宋体" w:hAnsi="宋体" w:cs="宋体" w:hint="eastAsia"/>
          <w:sz w:val="24"/>
          <w:szCs w:val="24"/>
        </w:rPr>
        <w:t>150</w:t>
      </w:r>
      <w:r>
        <w:rPr>
          <w:rFonts w:ascii="宋体" w:eastAsia="宋体" w:hAnsi="宋体" w:cs="宋体" w:hint="eastAsia"/>
          <w:sz w:val="24"/>
          <w:szCs w:val="24"/>
        </w:rPr>
        <w:t>分钟）</w:t>
      </w:r>
    </w:p>
    <w:p w:rsidR="00003FAD" w:rsidRDefault="00C516BC">
      <w:pPr>
        <w:spacing w:line="300" w:lineRule="auto"/>
        <w:ind w:firstLineChars="200" w:firstLine="480"/>
        <w:rPr>
          <w:rFonts w:ascii="宋体" w:eastAsia="宋体" w:hAnsi="宋体" w:cs="宋体"/>
          <w:sz w:val="24"/>
          <w:szCs w:val="24"/>
        </w:rPr>
      </w:pPr>
      <w:r>
        <w:rPr>
          <w:rFonts w:ascii="宋体" w:eastAsia="宋体" w:hAnsi="宋体" w:cs="宋体" w:hint="eastAsia"/>
          <w:sz w:val="24"/>
          <w:szCs w:val="24"/>
        </w:rPr>
        <w:t>根据竞赛组委会提供的竞赛平台，有关资料及操作技能要求，参赛的选手完</w:t>
      </w:r>
      <w:r>
        <w:rPr>
          <w:rFonts w:ascii="宋体" w:eastAsia="宋体" w:hAnsi="宋体" w:cs="宋体" w:hint="eastAsia"/>
          <w:sz w:val="24"/>
          <w:szCs w:val="24"/>
        </w:rPr>
        <w:t>成下列工作任务：</w:t>
      </w:r>
    </w:p>
    <w:p w:rsidR="00003FAD" w:rsidRDefault="00C516BC">
      <w:pPr>
        <w:spacing w:line="300" w:lineRule="auto"/>
        <w:ind w:firstLineChars="200" w:firstLine="480"/>
        <w:rPr>
          <w:rFonts w:ascii="宋体" w:eastAsia="宋体" w:hAnsi="宋体" w:cs="宋体"/>
          <w:sz w:val="24"/>
          <w:szCs w:val="24"/>
        </w:rPr>
      </w:pPr>
      <w:r>
        <w:rPr>
          <w:rFonts w:ascii="宋体" w:eastAsia="宋体" w:hAnsi="宋体" w:cs="宋体" w:hint="eastAsia"/>
          <w:sz w:val="24"/>
          <w:szCs w:val="24"/>
        </w:rPr>
        <w:t>1</w:t>
      </w:r>
      <w:r>
        <w:rPr>
          <w:rFonts w:ascii="宋体" w:eastAsia="宋体" w:hAnsi="宋体" w:cs="宋体" w:hint="eastAsia"/>
          <w:sz w:val="24"/>
          <w:szCs w:val="24"/>
        </w:rPr>
        <w:t>）根据任务要求完成电气线路的设计；</w:t>
      </w:r>
    </w:p>
    <w:p w:rsidR="00003FAD" w:rsidRDefault="00C516BC">
      <w:pPr>
        <w:spacing w:line="300" w:lineRule="auto"/>
        <w:ind w:firstLineChars="200" w:firstLine="480"/>
        <w:rPr>
          <w:sz w:val="24"/>
          <w:szCs w:val="24"/>
        </w:rPr>
      </w:pPr>
      <w:r>
        <w:rPr>
          <w:rFonts w:ascii="宋体" w:eastAsia="宋体" w:hAnsi="宋体" w:cs="宋体" w:hint="eastAsia"/>
          <w:sz w:val="24"/>
          <w:szCs w:val="24"/>
        </w:rPr>
        <w:t>2</w:t>
      </w:r>
      <w:r>
        <w:rPr>
          <w:rFonts w:ascii="宋体" w:eastAsia="宋体" w:hAnsi="宋体" w:cs="宋体" w:hint="eastAsia"/>
          <w:sz w:val="24"/>
          <w:szCs w:val="24"/>
        </w:rPr>
        <w:t>）根据任务要求完成电气电路的线槽的安装；</w:t>
      </w:r>
    </w:p>
    <w:p w:rsidR="00003FAD" w:rsidRDefault="00C516BC">
      <w:pPr>
        <w:spacing w:line="300" w:lineRule="auto"/>
        <w:ind w:firstLineChars="200" w:firstLine="480"/>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hint="eastAsia"/>
          <w:sz w:val="24"/>
          <w:szCs w:val="24"/>
        </w:rPr>
        <w:t>）根据任务要求完成电气电路的元件的安装；</w:t>
      </w:r>
    </w:p>
    <w:p w:rsidR="00003FAD" w:rsidRDefault="00C516BC">
      <w:pPr>
        <w:spacing w:line="300" w:lineRule="auto"/>
        <w:ind w:firstLineChars="200" w:firstLine="480"/>
        <w:rPr>
          <w:rFonts w:ascii="宋体" w:eastAsia="宋体" w:hAnsi="宋体" w:cs="宋体"/>
          <w:sz w:val="24"/>
          <w:szCs w:val="24"/>
        </w:rPr>
      </w:pPr>
      <w:r>
        <w:rPr>
          <w:rFonts w:ascii="宋体" w:eastAsia="宋体" w:hAnsi="宋体" w:cs="宋体" w:hint="eastAsia"/>
          <w:sz w:val="24"/>
          <w:szCs w:val="24"/>
        </w:rPr>
        <w:t>4</w:t>
      </w:r>
      <w:r>
        <w:rPr>
          <w:rFonts w:ascii="宋体" w:eastAsia="宋体" w:hAnsi="宋体" w:cs="宋体" w:hint="eastAsia"/>
          <w:sz w:val="24"/>
          <w:szCs w:val="24"/>
        </w:rPr>
        <w:t>）根据任务要求完成电气电路的连接及调试；</w:t>
      </w:r>
    </w:p>
    <w:p w:rsidR="00003FAD" w:rsidRDefault="00C516BC">
      <w:pPr>
        <w:spacing w:line="300" w:lineRule="auto"/>
        <w:ind w:firstLineChars="200" w:firstLine="480"/>
        <w:rPr>
          <w:rFonts w:ascii="宋体" w:eastAsia="宋体" w:hAnsi="宋体" w:cs="宋体"/>
          <w:sz w:val="24"/>
          <w:szCs w:val="24"/>
        </w:rPr>
      </w:pPr>
      <w:r>
        <w:rPr>
          <w:rFonts w:ascii="宋体" w:eastAsia="宋体" w:hAnsi="宋体" w:cs="宋体" w:hint="eastAsia"/>
          <w:sz w:val="24"/>
          <w:szCs w:val="24"/>
        </w:rPr>
        <w:t>5</w:t>
      </w:r>
      <w:r>
        <w:rPr>
          <w:rFonts w:ascii="宋体" w:eastAsia="宋体" w:hAnsi="宋体" w:cs="宋体" w:hint="eastAsia"/>
          <w:sz w:val="24"/>
          <w:szCs w:val="24"/>
        </w:rPr>
        <w:t>）</w:t>
      </w:r>
      <w:r>
        <w:rPr>
          <w:rFonts w:ascii="宋体" w:eastAsia="宋体" w:hAnsi="宋体" w:cs="宋体" w:hint="eastAsia"/>
          <w:sz w:val="24"/>
          <w:szCs w:val="24"/>
        </w:rPr>
        <w:t>操作过程要求按照操作规程、安全文明生产进行</w:t>
      </w:r>
      <w:r>
        <w:rPr>
          <w:rFonts w:ascii="宋体" w:eastAsia="宋体" w:hAnsi="宋体" w:cs="宋体" w:hint="eastAsia"/>
          <w:sz w:val="24"/>
          <w:szCs w:val="24"/>
        </w:rPr>
        <w:t>；</w:t>
      </w:r>
    </w:p>
    <w:p w:rsidR="00003FAD" w:rsidRDefault="00C516BC">
      <w:pPr>
        <w:spacing w:line="300" w:lineRule="auto"/>
        <w:ind w:firstLineChars="200" w:firstLine="480"/>
        <w:rPr>
          <w:rFonts w:ascii="宋体" w:eastAsia="宋体" w:hAnsi="宋体" w:cs="宋体"/>
          <w:sz w:val="24"/>
          <w:szCs w:val="24"/>
        </w:rPr>
      </w:pPr>
      <w:r>
        <w:rPr>
          <w:rFonts w:ascii="宋体" w:eastAsia="宋体" w:hAnsi="宋体" w:cs="宋体" w:hint="eastAsia"/>
          <w:sz w:val="24"/>
          <w:szCs w:val="24"/>
        </w:rPr>
        <w:t>2.1.2</w:t>
      </w:r>
      <w:r>
        <w:rPr>
          <w:rFonts w:ascii="宋体" w:eastAsia="宋体" w:hAnsi="宋体" w:cs="宋体" w:hint="eastAsia"/>
          <w:sz w:val="24"/>
          <w:szCs w:val="24"/>
        </w:rPr>
        <w:t>.3</w:t>
      </w:r>
      <w:r>
        <w:rPr>
          <w:rFonts w:ascii="宋体" w:eastAsia="宋体" w:hAnsi="宋体" w:cs="宋体" w:hint="eastAsia"/>
          <w:sz w:val="24"/>
          <w:szCs w:val="24"/>
        </w:rPr>
        <w:t>模块三</w:t>
      </w:r>
      <w:r>
        <w:rPr>
          <w:rFonts w:ascii="宋体" w:eastAsia="宋体" w:hAnsi="宋体" w:cs="宋体" w:hint="eastAsia"/>
          <w:sz w:val="24"/>
          <w:szCs w:val="24"/>
        </w:rPr>
        <w:t xml:space="preserve"> </w:t>
      </w:r>
      <w:r>
        <w:rPr>
          <w:rFonts w:ascii="宋体" w:eastAsia="宋体" w:hAnsi="宋体" w:cs="宋体" w:hint="eastAsia"/>
          <w:sz w:val="24"/>
          <w:szCs w:val="24"/>
        </w:rPr>
        <w:t>机电设备线路故障诊断</w:t>
      </w:r>
      <w:r>
        <w:rPr>
          <w:rFonts w:ascii="宋体" w:eastAsia="宋体" w:hAnsi="宋体" w:cs="宋体" w:hint="eastAsia"/>
          <w:sz w:val="24"/>
          <w:szCs w:val="24"/>
        </w:rPr>
        <w:t>（</w:t>
      </w:r>
      <w:r>
        <w:rPr>
          <w:rFonts w:ascii="宋体" w:eastAsia="宋体" w:hAnsi="宋体" w:cs="宋体" w:hint="eastAsia"/>
          <w:sz w:val="24"/>
          <w:szCs w:val="24"/>
        </w:rPr>
        <w:t>时间</w:t>
      </w:r>
      <w:r>
        <w:rPr>
          <w:rFonts w:ascii="宋体" w:eastAsia="宋体" w:hAnsi="宋体" w:cs="宋体" w:hint="eastAsia"/>
          <w:sz w:val="24"/>
          <w:szCs w:val="24"/>
        </w:rPr>
        <w:t>30</w:t>
      </w:r>
      <w:r>
        <w:rPr>
          <w:rFonts w:ascii="宋体" w:eastAsia="宋体" w:hAnsi="宋体" w:cs="宋体" w:hint="eastAsia"/>
          <w:sz w:val="24"/>
          <w:szCs w:val="24"/>
        </w:rPr>
        <w:t>分钟）</w:t>
      </w:r>
    </w:p>
    <w:p w:rsidR="00003FAD" w:rsidRDefault="00C516BC">
      <w:pPr>
        <w:spacing w:line="300" w:lineRule="auto"/>
        <w:rPr>
          <w:rFonts w:ascii="宋体" w:eastAsia="宋体" w:hAnsi="宋体" w:cs="宋体"/>
          <w:sz w:val="24"/>
          <w:szCs w:val="24"/>
        </w:rPr>
      </w:pPr>
      <w:r>
        <w:rPr>
          <w:rFonts w:ascii="宋体" w:eastAsia="宋体" w:hAnsi="宋体" w:cs="宋体" w:hint="eastAsia"/>
          <w:sz w:val="24"/>
          <w:szCs w:val="24"/>
        </w:rPr>
        <w:t>根据竞赛组委会提供的有关资料</w:t>
      </w:r>
      <w:r>
        <w:rPr>
          <w:rFonts w:ascii="宋体" w:eastAsia="宋体" w:hAnsi="宋体" w:cs="宋体" w:hint="eastAsia"/>
          <w:sz w:val="24"/>
          <w:szCs w:val="24"/>
        </w:rPr>
        <w:t>及</w:t>
      </w:r>
      <w:r>
        <w:rPr>
          <w:rFonts w:ascii="宋体" w:eastAsia="宋体" w:hAnsi="宋体" w:cs="宋体" w:hint="eastAsia"/>
          <w:sz w:val="24"/>
          <w:szCs w:val="24"/>
        </w:rPr>
        <w:t>操作技能要求，参赛的选手完成下列工作任务：</w:t>
      </w:r>
    </w:p>
    <w:p w:rsidR="00003FAD" w:rsidRDefault="00C516BC">
      <w:pPr>
        <w:spacing w:line="300" w:lineRule="auto"/>
        <w:ind w:firstLineChars="200" w:firstLine="480"/>
        <w:rPr>
          <w:rFonts w:ascii="宋体" w:eastAsia="宋体" w:hAnsi="宋体" w:cs="宋体"/>
          <w:sz w:val="24"/>
          <w:szCs w:val="24"/>
        </w:rPr>
      </w:pPr>
      <w:r>
        <w:rPr>
          <w:rFonts w:ascii="宋体" w:eastAsia="宋体" w:hAnsi="宋体" w:cs="宋体" w:hint="eastAsia"/>
          <w:sz w:val="24"/>
          <w:szCs w:val="24"/>
        </w:rPr>
        <w:t>1</w:t>
      </w:r>
      <w:r>
        <w:rPr>
          <w:rFonts w:ascii="宋体" w:eastAsia="宋体" w:hAnsi="宋体" w:cs="宋体" w:hint="eastAsia"/>
          <w:sz w:val="24"/>
          <w:szCs w:val="24"/>
        </w:rPr>
        <w:t>）按照工作任务书要求，对电路进行</w:t>
      </w:r>
      <w:r>
        <w:rPr>
          <w:rFonts w:ascii="宋体" w:eastAsia="宋体" w:hAnsi="宋体" w:cs="宋体" w:hint="eastAsia"/>
          <w:sz w:val="24"/>
          <w:szCs w:val="24"/>
        </w:rPr>
        <w:t>分析测试</w:t>
      </w:r>
      <w:r>
        <w:rPr>
          <w:rFonts w:ascii="宋体" w:eastAsia="宋体" w:hAnsi="宋体" w:cs="宋体" w:hint="eastAsia"/>
          <w:sz w:val="24"/>
          <w:szCs w:val="24"/>
        </w:rPr>
        <w:t>，在电路原理图纸上标出故障点的位置和类型；</w:t>
      </w:r>
    </w:p>
    <w:p w:rsidR="00003FAD" w:rsidRDefault="00C516BC">
      <w:pPr>
        <w:spacing w:line="300" w:lineRule="auto"/>
        <w:ind w:firstLineChars="200" w:firstLine="480"/>
        <w:rPr>
          <w:rFonts w:ascii="宋体" w:eastAsia="宋体" w:hAnsi="宋体" w:cs="宋体"/>
          <w:sz w:val="24"/>
          <w:szCs w:val="24"/>
        </w:rPr>
      </w:pPr>
      <w:r>
        <w:rPr>
          <w:rFonts w:ascii="宋体" w:eastAsia="宋体" w:hAnsi="宋体" w:cs="宋体" w:hint="eastAsia"/>
          <w:sz w:val="24"/>
          <w:szCs w:val="24"/>
        </w:rPr>
        <w:t>2</w:t>
      </w:r>
      <w:r>
        <w:rPr>
          <w:rFonts w:ascii="宋体" w:eastAsia="宋体" w:hAnsi="宋体" w:cs="宋体" w:hint="eastAsia"/>
          <w:sz w:val="24"/>
          <w:szCs w:val="24"/>
        </w:rPr>
        <w:t>）操作过程要求按照操作规程、安全文明生产进行。</w:t>
      </w:r>
    </w:p>
    <w:p w:rsidR="00003FAD" w:rsidRDefault="00C516BC">
      <w:pPr>
        <w:spacing w:line="300" w:lineRule="auto"/>
        <w:ind w:firstLineChars="200" w:firstLine="560"/>
        <w:rPr>
          <w:sz w:val="28"/>
          <w:szCs w:val="28"/>
        </w:rPr>
      </w:pPr>
      <w:r>
        <w:rPr>
          <w:rFonts w:ascii="宋体" w:eastAsia="宋体" w:hAnsi="宋体" w:cs="宋体" w:hint="eastAsia"/>
          <w:sz w:val="28"/>
          <w:szCs w:val="28"/>
        </w:rPr>
        <w:t>2.2</w:t>
      </w:r>
      <w:r>
        <w:rPr>
          <w:rFonts w:ascii="宋体" w:eastAsia="宋体" w:hAnsi="宋体" w:cs="宋体" w:hint="eastAsia"/>
          <w:sz w:val="28"/>
          <w:szCs w:val="28"/>
        </w:rPr>
        <w:t>竞赛分值比重</w:t>
      </w:r>
    </w:p>
    <w:tbl>
      <w:tblPr>
        <w:tblpPr w:leftFromText="180" w:rightFromText="180" w:vertAnchor="text" w:horzAnchor="page" w:tblpXSpec="center" w:tblpY="602"/>
        <w:tblOverlap w:val="never"/>
        <w:tblW w:w="92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1841"/>
        <w:gridCol w:w="2188"/>
        <w:gridCol w:w="3169"/>
        <w:gridCol w:w="813"/>
      </w:tblGrid>
      <w:tr w:rsidR="00003FAD">
        <w:trPr>
          <w:trHeight w:val="467"/>
          <w:jc w:val="center"/>
        </w:trPr>
        <w:tc>
          <w:tcPr>
            <w:tcW w:w="1242" w:type="dxa"/>
            <w:noWrap/>
            <w:vAlign w:val="center"/>
          </w:tcPr>
          <w:p w:rsidR="00003FAD" w:rsidRDefault="00003FAD">
            <w:pPr>
              <w:spacing w:line="300" w:lineRule="auto"/>
              <w:jc w:val="center"/>
              <w:rPr>
                <w:rFonts w:ascii="宋体" w:eastAsia="宋体" w:hAnsi="宋体" w:cs="宋体"/>
                <w:spacing w:val="6"/>
                <w:sz w:val="24"/>
                <w:szCs w:val="24"/>
              </w:rPr>
            </w:pPr>
          </w:p>
        </w:tc>
        <w:tc>
          <w:tcPr>
            <w:tcW w:w="1841" w:type="dxa"/>
            <w:noWrap/>
            <w:vAlign w:val="center"/>
          </w:tcPr>
          <w:p w:rsidR="00003FAD" w:rsidRDefault="00C516BC">
            <w:pPr>
              <w:spacing w:line="300" w:lineRule="auto"/>
              <w:jc w:val="center"/>
              <w:rPr>
                <w:rFonts w:ascii="宋体" w:eastAsia="宋体" w:hAnsi="宋体" w:cs="宋体"/>
                <w:spacing w:val="6"/>
                <w:sz w:val="24"/>
                <w:szCs w:val="24"/>
              </w:rPr>
            </w:pPr>
            <w:r>
              <w:rPr>
                <w:rFonts w:ascii="宋体" w:eastAsia="宋体" w:hAnsi="宋体" w:cs="宋体" w:hint="eastAsia"/>
                <w:spacing w:val="6"/>
                <w:sz w:val="24"/>
                <w:szCs w:val="24"/>
              </w:rPr>
              <w:t>考核项目</w:t>
            </w:r>
          </w:p>
        </w:tc>
        <w:tc>
          <w:tcPr>
            <w:tcW w:w="2188" w:type="dxa"/>
            <w:noWrap/>
            <w:vAlign w:val="center"/>
          </w:tcPr>
          <w:p w:rsidR="00003FAD" w:rsidRDefault="00C516BC">
            <w:pPr>
              <w:spacing w:line="300" w:lineRule="auto"/>
              <w:jc w:val="center"/>
              <w:rPr>
                <w:rFonts w:ascii="宋体" w:eastAsia="宋体" w:hAnsi="宋体" w:cs="宋体"/>
                <w:spacing w:val="6"/>
                <w:sz w:val="24"/>
                <w:szCs w:val="24"/>
              </w:rPr>
            </w:pPr>
            <w:r>
              <w:rPr>
                <w:rFonts w:ascii="宋体" w:eastAsia="宋体" w:hAnsi="宋体" w:cs="宋体" w:hint="eastAsia"/>
                <w:spacing w:val="6"/>
                <w:sz w:val="24"/>
                <w:szCs w:val="24"/>
              </w:rPr>
              <w:t>考核范围</w:t>
            </w:r>
          </w:p>
        </w:tc>
        <w:tc>
          <w:tcPr>
            <w:tcW w:w="3169" w:type="dxa"/>
            <w:noWrap/>
            <w:vAlign w:val="center"/>
          </w:tcPr>
          <w:p w:rsidR="00003FAD" w:rsidRDefault="00C516BC">
            <w:pPr>
              <w:spacing w:line="300" w:lineRule="auto"/>
              <w:jc w:val="center"/>
              <w:rPr>
                <w:rFonts w:ascii="宋体" w:eastAsia="宋体" w:hAnsi="宋体" w:cs="宋体"/>
                <w:spacing w:val="6"/>
                <w:sz w:val="24"/>
                <w:szCs w:val="24"/>
              </w:rPr>
            </w:pPr>
            <w:r>
              <w:rPr>
                <w:rFonts w:ascii="宋体" w:eastAsia="宋体" w:hAnsi="宋体" w:cs="宋体" w:hint="eastAsia"/>
                <w:spacing w:val="6"/>
                <w:sz w:val="24"/>
                <w:szCs w:val="24"/>
              </w:rPr>
              <w:t>考核内容及要求</w:t>
            </w:r>
          </w:p>
        </w:tc>
        <w:tc>
          <w:tcPr>
            <w:tcW w:w="813" w:type="dxa"/>
            <w:noWrap/>
            <w:vAlign w:val="center"/>
          </w:tcPr>
          <w:p w:rsidR="00003FAD" w:rsidRDefault="00C516BC">
            <w:pPr>
              <w:spacing w:line="300" w:lineRule="auto"/>
              <w:jc w:val="center"/>
              <w:rPr>
                <w:rFonts w:ascii="宋体" w:eastAsia="宋体" w:hAnsi="宋体" w:cs="宋体"/>
                <w:spacing w:val="6"/>
                <w:sz w:val="24"/>
                <w:szCs w:val="24"/>
              </w:rPr>
            </w:pPr>
            <w:r>
              <w:rPr>
                <w:rFonts w:ascii="宋体" w:eastAsia="宋体" w:hAnsi="宋体" w:cs="宋体" w:hint="eastAsia"/>
                <w:spacing w:val="6"/>
                <w:sz w:val="24"/>
                <w:szCs w:val="24"/>
              </w:rPr>
              <w:t>比重</w:t>
            </w:r>
          </w:p>
        </w:tc>
      </w:tr>
      <w:tr w:rsidR="00003FAD">
        <w:trPr>
          <w:trHeight w:val="467"/>
          <w:jc w:val="center"/>
        </w:trPr>
        <w:tc>
          <w:tcPr>
            <w:tcW w:w="1242" w:type="dxa"/>
            <w:noWrap/>
            <w:vAlign w:val="center"/>
          </w:tcPr>
          <w:p w:rsidR="00003FAD" w:rsidRDefault="00C516BC">
            <w:pPr>
              <w:spacing w:line="300" w:lineRule="auto"/>
              <w:jc w:val="center"/>
              <w:rPr>
                <w:rFonts w:ascii="宋体" w:eastAsia="宋体" w:hAnsi="宋体" w:cs="宋体"/>
                <w:spacing w:val="6"/>
                <w:sz w:val="24"/>
                <w:szCs w:val="24"/>
              </w:rPr>
            </w:pPr>
            <w:r>
              <w:rPr>
                <w:rFonts w:ascii="宋体" w:eastAsia="宋体" w:hAnsi="宋体" w:cs="宋体" w:hint="eastAsia"/>
                <w:spacing w:val="6"/>
                <w:sz w:val="24"/>
                <w:szCs w:val="24"/>
              </w:rPr>
              <w:t>理论知识</w:t>
            </w:r>
          </w:p>
        </w:tc>
        <w:tc>
          <w:tcPr>
            <w:tcW w:w="1841" w:type="dxa"/>
            <w:noWrap/>
            <w:vAlign w:val="center"/>
          </w:tcPr>
          <w:p w:rsidR="00003FAD" w:rsidRDefault="00C516BC">
            <w:pPr>
              <w:spacing w:line="300" w:lineRule="auto"/>
              <w:jc w:val="center"/>
              <w:rPr>
                <w:rFonts w:ascii="宋体" w:eastAsia="宋体" w:hAnsi="宋体" w:cs="宋体"/>
                <w:spacing w:val="6"/>
                <w:sz w:val="24"/>
                <w:szCs w:val="24"/>
              </w:rPr>
            </w:pPr>
            <w:r>
              <w:rPr>
                <w:rFonts w:ascii="宋体" w:eastAsia="宋体" w:hAnsi="宋体" w:cs="宋体" w:hint="eastAsia"/>
                <w:spacing w:val="6"/>
                <w:sz w:val="24"/>
                <w:szCs w:val="24"/>
              </w:rPr>
              <w:t>理论知识</w:t>
            </w:r>
          </w:p>
        </w:tc>
        <w:tc>
          <w:tcPr>
            <w:tcW w:w="2188" w:type="dxa"/>
            <w:noWrap/>
            <w:vAlign w:val="center"/>
          </w:tcPr>
          <w:p w:rsidR="00003FAD" w:rsidRDefault="00C516BC">
            <w:pPr>
              <w:spacing w:line="300" w:lineRule="auto"/>
              <w:jc w:val="center"/>
              <w:rPr>
                <w:rFonts w:ascii="宋体" w:eastAsia="宋体" w:hAnsi="宋体" w:cs="宋体"/>
                <w:spacing w:val="6"/>
                <w:sz w:val="24"/>
                <w:szCs w:val="24"/>
              </w:rPr>
            </w:pPr>
            <w:r>
              <w:rPr>
                <w:rFonts w:ascii="宋体" w:eastAsia="宋体" w:hAnsi="宋体" w:cs="宋体" w:hint="eastAsia"/>
                <w:spacing w:val="6"/>
                <w:sz w:val="24"/>
                <w:szCs w:val="24"/>
              </w:rPr>
              <w:t>电工相关的理论知识</w:t>
            </w:r>
          </w:p>
        </w:tc>
        <w:tc>
          <w:tcPr>
            <w:tcW w:w="3169" w:type="dxa"/>
            <w:noWrap/>
            <w:vAlign w:val="center"/>
          </w:tcPr>
          <w:p w:rsidR="00003FAD" w:rsidRDefault="00C516BC">
            <w:pPr>
              <w:spacing w:line="300" w:lineRule="auto"/>
              <w:jc w:val="center"/>
              <w:rPr>
                <w:rFonts w:ascii="宋体" w:eastAsia="宋体" w:hAnsi="宋体" w:cs="宋体"/>
                <w:spacing w:val="6"/>
                <w:sz w:val="24"/>
                <w:szCs w:val="24"/>
              </w:rPr>
            </w:pPr>
            <w:r>
              <w:rPr>
                <w:rFonts w:ascii="宋体" w:eastAsia="宋体" w:hAnsi="宋体" w:cs="宋体" w:hint="eastAsia"/>
                <w:spacing w:val="6"/>
                <w:sz w:val="24"/>
                <w:szCs w:val="24"/>
              </w:rPr>
              <w:t>电工相关的理论知识</w:t>
            </w:r>
          </w:p>
        </w:tc>
        <w:tc>
          <w:tcPr>
            <w:tcW w:w="813" w:type="dxa"/>
            <w:noWrap/>
            <w:vAlign w:val="center"/>
          </w:tcPr>
          <w:p w:rsidR="00003FAD" w:rsidRDefault="00C516BC">
            <w:pPr>
              <w:spacing w:line="300" w:lineRule="auto"/>
              <w:jc w:val="center"/>
              <w:rPr>
                <w:rFonts w:ascii="宋体" w:eastAsia="宋体" w:hAnsi="宋体" w:cs="宋体"/>
                <w:spacing w:val="6"/>
                <w:sz w:val="24"/>
                <w:szCs w:val="24"/>
              </w:rPr>
            </w:pPr>
            <w:r>
              <w:rPr>
                <w:rFonts w:ascii="宋体" w:eastAsia="宋体" w:hAnsi="宋体" w:cs="宋体" w:hint="eastAsia"/>
                <w:spacing w:val="6"/>
                <w:sz w:val="24"/>
                <w:szCs w:val="24"/>
              </w:rPr>
              <w:t>30</w:t>
            </w:r>
            <w:r>
              <w:rPr>
                <w:rFonts w:ascii="宋体" w:eastAsia="宋体" w:hAnsi="宋体" w:cs="宋体" w:hint="eastAsia"/>
                <w:spacing w:val="6"/>
                <w:sz w:val="24"/>
                <w:szCs w:val="24"/>
              </w:rPr>
              <w:t>％</w:t>
            </w:r>
          </w:p>
        </w:tc>
      </w:tr>
      <w:tr w:rsidR="00003FAD">
        <w:trPr>
          <w:trHeight w:val="785"/>
          <w:jc w:val="center"/>
        </w:trPr>
        <w:tc>
          <w:tcPr>
            <w:tcW w:w="1242" w:type="dxa"/>
            <w:vMerge w:val="restart"/>
            <w:noWrap/>
            <w:vAlign w:val="center"/>
          </w:tcPr>
          <w:p w:rsidR="00003FAD" w:rsidRDefault="00C516BC">
            <w:pPr>
              <w:spacing w:line="300" w:lineRule="auto"/>
              <w:rPr>
                <w:rFonts w:ascii="宋体" w:eastAsia="宋体" w:hAnsi="宋体" w:cs="宋体"/>
                <w:sz w:val="24"/>
                <w:szCs w:val="24"/>
              </w:rPr>
            </w:pPr>
            <w:r>
              <w:rPr>
                <w:rFonts w:ascii="宋体" w:eastAsia="宋体" w:hAnsi="宋体" w:cs="宋体" w:hint="eastAsia"/>
                <w:sz w:val="24"/>
                <w:szCs w:val="24"/>
              </w:rPr>
              <w:t>实际操作</w:t>
            </w:r>
          </w:p>
        </w:tc>
        <w:tc>
          <w:tcPr>
            <w:tcW w:w="1841" w:type="dxa"/>
            <w:noWrap/>
            <w:vAlign w:val="center"/>
          </w:tcPr>
          <w:p w:rsidR="00003FAD" w:rsidRDefault="00C516BC">
            <w:pPr>
              <w:spacing w:line="300" w:lineRule="auto"/>
              <w:rPr>
                <w:rFonts w:ascii="宋体" w:eastAsia="宋体" w:hAnsi="宋体" w:cs="宋体"/>
                <w:color w:val="333333"/>
                <w:sz w:val="24"/>
                <w:szCs w:val="24"/>
              </w:rPr>
            </w:pPr>
            <w:r>
              <w:rPr>
                <w:rFonts w:ascii="宋体" w:eastAsia="宋体" w:hAnsi="宋体" w:cs="宋体" w:hint="eastAsia"/>
                <w:sz w:val="24"/>
                <w:szCs w:val="24"/>
              </w:rPr>
              <w:t>模块一</w:t>
            </w:r>
            <w:r>
              <w:rPr>
                <w:rFonts w:ascii="宋体" w:eastAsia="宋体" w:hAnsi="宋体" w:cs="宋体" w:hint="eastAsia"/>
                <w:sz w:val="24"/>
                <w:szCs w:val="24"/>
              </w:rPr>
              <w:t xml:space="preserve"> PLC</w:t>
            </w:r>
            <w:r>
              <w:rPr>
                <w:rFonts w:ascii="宋体" w:eastAsia="宋体" w:hAnsi="宋体" w:cs="宋体" w:hint="eastAsia"/>
                <w:sz w:val="24"/>
                <w:szCs w:val="24"/>
              </w:rPr>
              <w:t>电气控制系统的编程与调试</w:t>
            </w:r>
          </w:p>
        </w:tc>
        <w:tc>
          <w:tcPr>
            <w:tcW w:w="2188" w:type="dxa"/>
            <w:noWrap/>
            <w:vAlign w:val="center"/>
          </w:tcPr>
          <w:p w:rsidR="00003FAD" w:rsidRDefault="00C516BC">
            <w:pPr>
              <w:spacing w:line="300" w:lineRule="auto"/>
              <w:rPr>
                <w:rFonts w:ascii="宋体" w:eastAsia="宋体" w:hAnsi="宋体" w:cs="宋体"/>
                <w:color w:val="333333"/>
                <w:sz w:val="24"/>
                <w:szCs w:val="24"/>
              </w:rPr>
            </w:pPr>
            <w:r>
              <w:rPr>
                <w:rFonts w:ascii="宋体" w:eastAsia="宋体" w:hAnsi="宋体" w:cs="宋体" w:hint="eastAsia"/>
                <w:spacing w:val="6"/>
                <w:sz w:val="24"/>
                <w:szCs w:val="24"/>
              </w:rPr>
              <w:t>PLC</w:t>
            </w:r>
            <w:r>
              <w:rPr>
                <w:rFonts w:ascii="宋体" w:eastAsia="宋体" w:hAnsi="宋体" w:cs="宋体" w:hint="eastAsia"/>
                <w:spacing w:val="6"/>
                <w:sz w:val="24"/>
                <w:szCs w:val="24"/>
              </w:rPr>
              <w:t xml:space="preserve"> IO</w:t>
            </w:r>
            <w:r>
              <w:rPr>
                <w:rFonts w:ascii="宋体" w:eastAsia="宋体" w:hAnsi="宋体" w:cs="宋体" w:hint="eastAsia"/>
                <w:spacing w:val="6"/>
                <w:sz w:val="24"/>
                <w:szCs w:val="24"/>
              </w:rPr>
              <w:t>分配及输入输出连接，</w:t>
            </w:r>
            <w:r>
              <w:rPr>
                <w:rFonts w:ascii="宋体" w:eastAsia="宋体" w:hAnsi="宋体" w:cs="宋体" w:hint="eastAsia"/>
                <w:spacing w:val="6"/>
                <w:sz w:val="24"/>
                <w:szCs w:val="24"/>
              </w:rPr>
              <w:t>编程及调试</w:t>
            </w:r>
          </w:p>
        </w:tc>
        <w:tc>
          <w:tcPr>
            <w:tcW w:w="3169" w:type="dxa"/>
            <w:noWrap/>
            <w:vAlign w:val="center"/>
          </w:tcPr>
          <w:p w:rsidR="00003FAD" w:rsidRDefault="00C516BC">
            <w:pPr>
              <w:spacing w:line="300" w:lineRule="auto"/>
              <w:rPr>
                <w:rFonts w:ascii="宋体" w:eastAsia="宋体" w:hAnsi="宋体" w:cs="宋体"/>
                <w:color w:val="333333"/>
                <w:sz w:val="24"/>
                <w:szCs w:val="24"/>
              </w:rPr>
            </w:pPr>
            <w:r>
              <w:rPr>
                <w:rFonts w:ascii="宋体" w:eastAsia="宋体" w:hAnsi="宋体" w:cs="宋体" w:hint="eastAsia"/>
                <w:color w:val="333333"/>
                <w:sz w:val="24"/>
                <w:szCs w:val="24"/>
              </w:rPr>
              <w:t>IO</w:t>
            </w:r>
            <w:r>
              <w:rPr>
                <w:rFonts w:ascii="宋体" w:eastAsia="宋体" w:hAnsi="宋体" w:cs="宋体" w:hint="eastAsia"/>
                <w:color w:val="333333"/>
                <w:sz w:val="24"/>
                <w:szCs w:val="24"/>
              </w:rPr>
              <w:t>分配合理、外部接线正确</w:t>
            </w:r>
            <w:r>
              <w:rPr>
                <w:rFonts w:ascii="宋体" w:eastAsia="宋体" w:hAnsi="宋体" w:cs="宋体" w:hint="eastAsia"/>
                <w:color w:val="333333"/>
                <w:sz w:val="24"/>
                <w:szCs w:val="24"/>
              </w:rPr>
              <w:t>、</w:t>
            </w:r>
            <w:r>
              <w:rPr>
                <w:rFonts w:ascii="宋体" w:eastAsia="宋体" w:hAnsi="宋体" w:cs="宋体" w:hint="eastAsia"/>
                <w:color w:val="333333"/>
                <w:sz w:val="24"/>
                <w:szCs w:val="24"/>
              </w:rPr>
              <w:t>控制程序</w:t>
            </w:r>
            <w:r>
              <w:rPr>
                <w:rFonts w:ascii="宋体" w:eastAsia="宋体" w:hAnsi="宋体" w:cs="宋体" w:hint="eastAsia"/>
                <w:color w:val="333333"/>
                <w:sz w:val="24"/>
                <w:szCs w:val="24"/>
              </w:rPr>
              <w:t>能实现控制要求</w:t>
            </w:r>
          </w:p>
        </w:tc>
        <w:tc>
          <w:tcPr>
            <w:tcW w:w="813" w:type="dxa"/>
            <w:noWrap/>
            <w:vAlign w:val="center"/>
          </w:tcPr>
          <w:p w:rsidR="00003FAD" w:rsidRDefault="00C516BC">
            <w:pPr>
              <w:spacing w:line="300" w:lineRule="auto"/>
              <w:jc w:val="center"/>
              <w:rPr>
                <w:rFonts w:ascii="宋体" w:eastAsia="宋体" w:hAnsi="宋体" w:cs="宋体"/>
                <w:spacing w:val="6"/>
                <w:sz w:val="24"/>
                <w:szCs w:val="24"/>
              </w:rPr>
            </w:pPr>
            <w:r>
              <w:rPr>
                <w:rFonts w:ascii="宋体" w:eastAsia="宋体" w:hAnsi="宋体" w:cs="宋体" w:hint="eastAsia"/>
                <w:spacing w:val="6"/>
                <w:sz w:val="24"/>
                <w:szCs w:val="24"/>
              </w:rPr>
              <w:t>25</w:t>
            </w:r>
            <w:r>
              <w:rPr>
                <w:rFonts w:ascii="宋体" w:eastAsia="宋体" w:hAnsi="宋体" w:cs="宋体" w:hint="eastAsia"/>
                <w:spacing w:val="6"/>
                <w:sz w:val="24"/>
                <w:szCs w:val="24"/>
              </w:rPr>
              <w:t>％</w:t>
            </w:r>
          </w:p>
        </w:tc>
      </w:tr>
      <w:tr w:rsidR="00003FAD">
        <w:trPr>
          <w:trHeight w:val="1173"/>
          <w:jc w:val="center"/>
        </w:trPr>
        <w:tc>
          <w:tcPr>
            <w:tcW w:w="1242" w:type="dxa"/>
            <w:vMerge/>
            <w:noWrap/>
            <w:vAlign w:val="center"/>
          </w:tcPr>
          <w:p w:rsidR="00003FAD" w:rsidRDefault="00003FAD">
            <w:pPr>
              <w:spacing w:line="300" w:lineRule="auto"/>
              <w:rPr>
                <w:rFonts w:ascii="宋体" w:eastAsia="宋体" w:hAnsi="宋体" w:cs="宋体"/>
                <w:sz w:val="24"/>
                <w:szCs w:val="24"/>
              </w:rPr>
            </w:pPr>
          </w:p>
        </w:tc>
        <w:tc>
          <w:tcPr>
            <w:tcW w:w="1841" w:type="dxa"/>
            <w:noWrap/>
            <w:vAlign w:val="center"/>
          </w:tcPr>
          <w:p w:rsidR="00003FAD" w:rsidRDefault="00C516BC">
            <w:pPr>
              <w:spacing w:line="300" w:lineRule="auto"/>
              <w:rPr>
                <w:rFonts w:ascii="宋体" w:eastAsia="宋体" w:hAnsi="宋体" w:cs="宋体"/>
                <w:color w:val="333333"/>
                <w:sz w:val="24"/>
                <w:szCs w:val="24"/>
              </w:rPr>
            </w:pPr>
            <w:r>
              <w:rPr>
                <w:rFonts w:ascii="宋体" w:eastAsia="宋体" w:hAnsi="宋体" w:cs="宋体" w:hint="eastAsia"/>
                <w:sz w:val="24"/>
                <w:szCs w:val="24"/>
              </w:rPr>
              <w:t>模块二</w:t>
            </w:r>
            <w:r>
              <w:rPr>
                <w:rFonts w:ascii="宋体" w:eastAsia="宋体" w:hAnsi="宋体" w:cs="宋体" w:hint="eastAsia"/>
                <w:sz w:val="24"/>
                <w:szCs w:val="24"/>
              </w:rPr>
              <w:t xml:space="preserve"> </w:t>
            </w:r>
            <w:r>
              <w:rPr>
                <w:rFonts w:ascii="宋体" w:eastAsia="宋体" w:hAnsi="宋体" w:cs="宋体" w:hint="eastAsia"/>
                <w:sz w:val="24"/>
                <w:szCs w:val="24"/>
              </w:rPr>
              <w:t>继电控制线路的设计与安装、调试</w:t>
            </w:r>
          </w:p>
        </w:tc>
        <w:tc>
          <w:tcPr>
            <w:tcW w:w="2188" w:type="dxa"/>
            <w:noWrap/>
            <w:vAlign w:val="center"/>
          </w:tcPr>
          <w:p w:rsidR="00003FAD" w:rsidRDefault="00C516BC">
            <w:pPr>
              <w:spacing w:line="300" w:lineRule="auto"/>
              <w:rPr>
                <w:rFonts w:ascii="宋体" w:eastAsia="宋体" w:hAnsi="宋体" w:cs="宋体"/>
                <w:color w:val="333333"/>
                <w:sz w:val="24"/>
                <w:szCs w:val="24"/>
              </w:rPr>
            </w:pPr>
            <w:r>
              <w:rPr>
                <w:rFonts w:ascii="宋体" w:eastAsia="宋体" w:hAnsi="宋体" w:cs="宋体" w:hint="eastAsia"/>
                <w:color w:val="333333"/>
                <w:sz w:val="24"/>
                <w:szCs w:val="24"/>
              </w:rPr>
              <w:t>设计</w:t>
            </w:r>
            <w:r>
              <w:rPr>
                <w:rFonts w:ascii="宋体" w:eastAsia="宋体" w:hAnsi="宋体" w:cs="宋体" w:hint="eastAsia"/>
                <w:color w:val="333333"/>
                <w:sz w:val="24"/>
                <w:szCs w:val="24"/>
              </w:rPr>
              <w:t>电气原理图</w:t>
            </w:r>
            <w:r>
              <w:rPr>
                <w:rFonts w:ascii="宋体" w:eastAsia="宋体" w:hAnsi="宋体" w:cs="宋体" w:hint="eastAsia"/>
                <w:color w:val="333333"/>
                <w:sz w:val="24"/>
                <w:szCs w:val="24"/>
              </w:rPr>
              <w:t>，</w:t>
            </w:r>
            <w:r>
              <w:rPr>
                <w:rFonts w:ascii="宋体" w:eastAsia="宋体" w:hAnsi="宋体" w:cs="宋体" w:hint="eastAsia"/>
                <w:color w:val="333333"/>
                <w:sz w:val="24"/>
                <w:szCs w:val="24"/>
              </w:rPr>
              <w:t>合理安排</w:t>
            </w:r>
            <w:r>
              <w:rPr>
                <w:rFonts w:ascii="宋体" w:eastAsia="宋体" w:hAnsi="宋体" w:cs="宋体" w:hint="eastAsia"/>
                <w:color w:val="333333"/>
                <w:sz w:val="24"/>
                <w:szCs w:val="24"/>
              </w:rPr>
              <w:t>元件布局</w:t>
            </w:r>
            <w:r>
              <w:rPr>
                <w:rFonts w:ascii="宋体" w:eastAsia="宋体" w:hAnsi="宋体" w:cs="宋体" w:hint="eastAsia"/>
                <w:color w:val="333333"/>
                <w:sz w:val="24"/>
                <w:szCs w:val="24"/>
              </w:rPr>
              <w:t>并</w:t>
            </w:r>
            <w:r>
              <w:rPr>
                <w:rFonts w:ascii="宋体" w:eastAsia="宋体" w:hAnsi="宋体" w:cs="宋体" w:hint="eastAsia"/>
                <w:color w:val="333333"/>
                <w:sz w:val="24"/>
                <w:szCs w:val="24"/>
              </w:rPr>
              <w:t>安装元件，按工艺要求布线和接线。</w:t>
            </w:r>
          </w:p>
        </w:tc>
        <w:tc>
          <w:tcPr>
            <w:tcW w:w="3169" w:type="dxa"/>
            <w:noWrap/>
            <w:vAlign w:val="center"/>
          </w:tcPr>
          <w:p w:rsidR="00003FAD" w:rsidRDefault="00C516BC">
            <w:pPr>
              <w:spacing w:line="300" w:lineRule="auto"/>
              <w:rPr>
                <w:rFonts w:ascii="宋体" w:eastAsia="宋体" w:hAnsi="宋体" w:cs="宋体"/>
                <w:color w:val="333333"/>
                <w:sz w:val="24"/>
                <w:szCs w:val="24"/>
              </w:rPr>
            </w:pPr>
            <w:r>
              <w:rPr>
                <w:rFonts w:ascii="宋体" w:eastAsia="宋体" w:hAnsi="宋体" w:cs="宋体" w:hint="eastAsia"/>
                <w:color w:val="333333"/>
                <w:sz w:val="24"/>
                <w:szCs w:val="24"/>
              </w:rPr>
              <w:t>电路连接、布线符合工艺要求、安全要求和技术要求；线号齐全；线槽安装符合要求。</w:t>
            </w:r>
          </w:p>
        </w:tc>
        <w:tc>
          <w:tcPr>
            <w:tcW w:w="813" w:type="dxa"/>
            <w:noWrap/>
            <w:vAlign w:val="center"/>
          </w:tcPr>
          <w:p w:rsidR="00003FAD" w:rsidRDefault="00C516BC">
            <w:pPr>
              <w:spacing w:line="300" w:lineRule="auto"/>
              <w:jc w:val="center"/>
              <w:rPr>
                <w:rFonts w:ascii="宋体" w:eastAsia="宋体" w:hAnsi="宋体" w:cs="宋体"/>
                <w:spacing w:val="6"/>
                <w:sz w:val="24"/>
                <w:szCs w:val="24"/>
              </w:rPr>
            </w:pPr>
            <w:r>
              <w:rPr>
                <w:rFonts w:ascii="宋体" w:eastAsia="宋体" w:hAnsi="宋体" w:cs="宋体" w:hint="eastAsia"/>
                <w:spacing w:val="6"/>
                <w:sz w:val="24"/>
                <w:szCs w:val="24"/>
              </w:rPr>
              <w:t>30</w:t>
            </w:r>
            <w:r>
              <w:rPr>
                <w:rFonts w:ascii="宋体" w:eastAsia="宋体" w:hAnsi="宋体" w:cs="宋体" w:hint="eastAsia"/>
                <w:spacing w:val="6"/>
                <w:sz w:val="24"/>
                <w:szCs w:val="24"/>
              </w:rPr>
              <w:t>％</w:t>
            </w:r>
          </w:p>
        </w:tc>
      </w:tr>
      <w:tr w:rsidR="00003FAD">
        <w:trPr>
          <w:trHeight w:val="1923"/>
          <w:jc w:val="center"/>
        </w:trPr>
        <w:tc>
          <w:tcPr>
            <w:tcW w:w="1242" w:type="dxa"/>
            <w:vMerge/>
            <w:noWrap/>
            <w:vAlign w:val="center"/>
          </w:tcPr>
          <w:p w:rsidR="00003FAD" w:rsidRDefault="00003FAD">
            <w:pPr>
              <w:spacing w:line="300" w:lineRule="auto"/>
              <w:rPr>
                <w:rFonts w:ascii="宋体" w:eastAsia="宋体" w:hAnsi="宋体" w:cs="宋体"/>
                <w:sz w:val="24"/>
                <w:szCs w:val="24"/>
              </w:rPr>
            </w:pPr>
          </w:p>
        </w:tc>
        <w:tc>
          <w:tcPr>
            <w:tcW w:w="1841" w:type="dxa"/>
            <w:noWrap/>
            <w:vAlign w:val="center"/>
          </w:tcPr>
          <w:p w:rsidR="00003FAD" w:rsidRDefault="00C516BC">
            <w:pPr>
              <w:spacing w:line="300" w:lineRule="auto"/>
              <w:rPr>
                <w:rFonts w:ascii="宋体" w:eastAsia="宋体" w:hAnsi="宋体" w:cs="宋体"/>
                <w:color w:val="333333"/>
                <w:sz w:val="24"/>
                <w:szCs w:val="24"/>
              </w:rPr>
            </w:pPr>
            <w:r>
              <w:rPr>
                <w:rFonts w:ascii="宋体" w:eastAsia="宋体" w:hAnsi="宋体" w:cs="宋体" w:hint="eastAsia"/>
                <w:sz w:val="24"/>
                <w:szCs w:val="24"/>
              </w:rPr>
              <w:t>模块三</w:t>
            </w:r>
            <w:r>
              <w:rPr>
                <w:rFonts w:ascii="宋体" w:eastAsia="宋体" w:hAnsi="宋体" w:cs="宋体" w:hint="eastAsia"/>
                <w:sz w:val="24"/>
                <w:szCs w:val="24"/>
              </w:rPr>
              <w:t xml:space="preserve"> </w:t>
            </w:r>
            <w:r>
              <w:rPr>
                <w:rFonts w:ascii="宋体" w:eastAsia="宋体" w:hAnsi="宋体" w:cs="宋体" w:hint="eastAsia"/>
                <w:sz w:val="24"/>
                <w:szCs w:val="24"/>
              </w:rPr>
              <w:t>机电设备线路故障诊断</w:t>
            </w:r>
          </w:p>
        </w:tc>
        <w:tc>
          <w:tcPr>
            <w:tcW w:w="2188" w:type="dxa"/>
            <w:noWrap/>
            <w:vAlign w:val="center"/>
          </w:tcPr>
          <w:p w:rsidR="00003FAD" w:rsidRDefault="00C516BC">
            <w:pPr>
              <w:spacing w:line="300" w:lineRule="auto"/>
              <w:rPr>
                <w:rFonts w:ascii="宋体" w:eastAsia="宋体" w:hAnsi="宋体" w:cs="宋体"/>
                <w:color w:val="333333"/>
                <w:sz w:val="24"/>
                <w:szCs w:val="24"/>
              </w:rPr>
            </w:pPr>
            <w:r>
              <w:rPr>
                <w:rFonts w:ascii="宋体" w:eastAsia="宋体" w:hAnsi="宋体" w:cs="宋体" w:hint="eastAsia"/>
                <w:color w:val="333333"/>
                <w:sz w:val="24"/>
                <w:szCs w:val="24"/>
              </w:rPr>
              <w:t>故障分析、修复及设备检修技能</w:t>
            </w:r>
          </w:p>
        </w:tc>
        <w:tc>
          <w:tcPr>
            <w:tcW w:w="3169" w:type="dxa"/>
            <w:noWrap/>
          </w:tcPr>
          <w:p w:rsidR="00003FAD" w:rsidRDefault="00C516BC">
            <w:pPr>
              <w:spacing w:line="300" w:lineRule="auto"/>
              <w:rPr>
                <w:rFonts w:ascii="宋体" w:eastAsia="宋体" w:hAnsi="宋体" w:cs="宋体"/>
                <w:color w:val="333333"/>
                <w:sz w:val="24"/>
                <w:szCs w:val="24"/>
              </w:rPr>
            </w:pPr>
            <w:r>
              <w:rPr>
                <w:rFonts w:ascii="宋体" w:eastAsia="宋体" w:hAnsi="宋体" w:cs="宋体" w:hint="eastAsia"/>
                <w:color w:val="333333"/>
                <w:sz w:val="24"/>
                <w:szCs w:val="24"/>
              </w:rPr>
              <w:t>在</w:t>
            </w:r>
            <w:r>
              <w:rPr>
                <w:rFonts w:ascii="宋体" w:eastAsia="宋体" w:hAnsi="宋体" w:cs="宋体" w:hint="eastAsia"/>
                <w:color w:val="333333"/>
                <w:sz w:val="24"/>
                <w:szCs w:val="24"/>
              </w:rPr>
              <w:t>电</w:t>
            </w:r>
            <w:r>
              <w:rPr>
                <w:rFonts w:ascii="宋体" w:eastAsia="宋体" w:hAnsi="宋体" w:cs="宋体" w:hint="eastAsia"/>
                <w:color w:val="333333"/>
                <w:sz w:val="24"/>
                <w:szCs w:val="24"/>
              </w:rPr>
              <w:t>气控制线路板上，根据故障现象进行分析、检测及排除故障</w:t>
            </w:r>
            <w:r>
              <w:rPr>
                <w:rFonts w:ascii="宋体" w:eastAsia="宋体" w:hAnsi="宋体" w:cs="宋体" w:hint="eastAsia"/>
                <w:color w:val="333333"/>
                <w:sz w:val="24"/>
                <w:szCs w:val="24"/>
              </w:rPr>
              <w:t>1</w:t>
            </w:r>
            <w:r>
              <w:rPr>
                <w:rFonts w:ascii="宋体" w:eastAsia="宋体" w:hAnsi="宋体" w:cs="宋体" w:hint="eastAsia"/>
                <w:color w:val="333333"/>
                <w:sz w:val="24"/>
                <w:szCs w:val="24"/>
              </w:rPr>
              <w:t>至</w:t>
            </w:r>
            <w:r>
              <w:rPr>
                <w:rFonts w:ascii="宋体" w:eastAsia="宋体" w:hAnsi="宋体" w:cs="宋体" w:hint="eastAsia"/>
                <w:color w:val="333333"/>
                <w:sz w:val="24"/>
                <w:szCs w:val="24"/>
              </w:rPr>
              <w:t>3</w:t>
            </w:r>
            <w:r>
              <w:rPr>
                <w:rFonts w:ascii="宋体" w:eastAsia="宋体" w:hAnsi="宋体" w:cs="宋体" w:hint="eastAsia"/>
                <w:color w:val="333333"/>
                <w:sz w:val="24"/>
                <w:szCs w:val="24"/>
              </w:rPr>
              <w:t>个，并在电路原理图纸上标出故障点的位置，说明故障原因。</w:t>
            </w:r>
          </w:p>
        </w:tc>
        <w:tc>
          <w:tcPr>
            <w:tcW w:w="813" w:type="dxa"/>
            <w:noWrap/>
            <w:vAlign w:val="center"/>
          </w:tcPr>
          <w:p w:rsidR="00003FAD" w:rsidRDefault="00C516BC">
            <w:pPr>
              <w:spacing w:line="300" w:lineRule="auto"/>
              <w:jc w:val="center"/>
              <w:rPr>
                <w:rFonts w:ascii="宋体" w:eastAsia="宋体" w:hAnsi="宋体" w:cs="宋体"/>
                <w:spacing w:val="6"/>
                <w:sz w:val="24"/>
                <w:szCs w:val="24"/>
              </w:rPr>
            </w:pPr>
            <w:r>
              <w:rPr>
                <w:rFonts w:ascii="宋体" w:eastAsia="宋体" w:hAnsi="宋体" w:cs="宋体" w:hint="eastAsia"/>
                <w:spacing w:val="6"/>
                <w:sz w:val="24"/>
                <w:szCs w:val="24"/>
              </w:rPr>
              <w:t>10</w:t>
            </w:r>
            <w:r>
              <w:rPr>
                <w:rFonts w:ascii="宋体" w:eastAsia="宋体" w:hAnsi="宋体" w:cs="宋体" w:hint="eastAsia"/>
                <w:spacing w:val="6"/>
                <w:sz w:val="24"/>
                <w:szCs w:val="24"/>
              </w:rPr>
              <w:t>％</w:t>
            </w:r>
          </w:p>
        </w:tc>
      </w:tr>
      <w:tr w:rsidR="00003FAD">
        <w:trPr>
          <w:trHeight w:val="1703"/>
          <w:jc w:val="center"/>
        </w:trPr>
        <w:tc>
          <w:tcPr>
            <w:tcW w:w="1242" w:type="dxa"/>
            <w:vMerge/>
            <w:noWrap/>
            <w:vAlign w:val="center"/>
          </w:tcPr>
          <w:p w:rsidR="00003FAD" w:rsidRDefault="00003FAD">
            <w:pPr>
              <w:spacing w:line="300" w:lineRule="auto"/>
              <w:rPr>
                <w:rFonts w:ascii="宋体" w:eastAsia="宋体" w:hAnsi="宋体" w:cs="宋体"/>
                <w:color w:val="333333"/>
                <w:sz w:val="24"/>
                <w:szCs w:val="24"/>
              </w:rPr>
            </w:pPr>
          </w:p>
        </w:tc>
        <w:tc>
          <w:tcPr>
            <w:tcW w:w="1841" w:type="dxa"/>
            <w:noWrap/>
            <w:vAlign w:val="center"/>
          </w:tcPr>
          <w:p w:rsidR="00003FAD" w:rsidRDefault="00C516BC">
            <w:pPr>
              <w:spacing w:line="300" w:lineRule="auto"/>
              <w:rPr>
                <w:rFonts w:ascii="宋体" w:eastAsia="宋体" w:hAnsi="宋体" w:cs="宋体"/>
                <w:color w:val="333333"/>
                <w:sz w:val="24"/>
                <w:szCs w:val="24"/>
              </w:rPr>
            </w:pPr>
            <w:r>
              <w:rPr>
                <w:rFonts w:ascii="宋体" w:eastAsia="宋体" w:hAnsi="宋体" w:cs="宋体" w:hint="eastAsia"/>
                <w:color w:val="333333"/>
                <w:sz w:val="24"/>
                <w:szCs w:val="24"/>
              </w:rPr>
              <w:t>安全文明</w:t>
            </w:r>
          </w:p>
        </w:tc>
        <w:tc>
          <w:tcPr>
            <w:tcW w:w="2188" w:type="dxa"/>
            <w:noWrap/>
            <w:vAlign w:val="center"/>
          </w:tcPr>
          <w:p w:rsidR="00003FAD" w:rsidRDefault="00C516BC">
            <w:pPr>
              <w:spacing w:line="300" w:lineRule="auto"/>
              <w:rPr>
                <w:rFonts w:ascii="宋体" w:eastAsia="宋体" w:hAnsi="宋体" w:cs="宋体"/>
                <w:color w:val="333333"/>
                <w:sz w:val="24"/>
                <w:szCs w:val="24"/>
              </w:rPr>
            </w:pPr>
            <w:r>
              <w:rPr>
                <w:rFonts w:ascii="宋体" w:eastAsia="宋体" w:hAnsi="宋体" w:cs="宋体" w:hint="eastAsia"/>
                <w:color w:val="333333"/>
                <w:sz w:val="24"/>
                <w:szCs w:val="24"/>
              </w:rPr>
              <w:t>遵守维修电工的安全操作规程</w:t>
            </w:r>
          </w:p>
        </w:tc>
        <w:tc>
          <w:tcPr>
            <w:tcW w:w="3169" w:type="dxa"/>
            <w:noWrap/>
            <w:vAlign w:val="center"/>
          </w:tcPr>
          <w:p w:rsidR="00003FAD" w:rsidRDefault="00C516BC">
            <w:pPr>
              <w:spacing w:line="300" w:lineRule="auto"/>
              <w:rPr>
                <w:rFonts w:ascii="宋体" w:eastAsia="宋体" w:hAnsi="宋体" w:cs="宋体"/>
                <w:color w:val="333333"/>
                <w:sz w:val="24"/>
                <w:szCs w:val="24"/>
              </w:rPr>
            </w:pPr>
            <w:r>
              <w:rPr>
                <w:rFonts w:ascii="宋体" w:eastAsia="宋体" w:hAnsi="宋体" w:cs="宋体" w:hint="eastAsia"/>
                <w:color w:val="333333"/>
                <w:sz w:val="24"/>
                <w:szCs w:val="24"/>
              </w:rPr>
              <w:t>工作服符合要求，考试完毕应保持器材、工具完好无损，保持工位整洁卫生，无违反安全操作规程和事故发生。</w:t>
            </w:r>
          </w:p>
        </w:tc>
        <w:tc>
          <w:tcPr>
            <w:tcW w:w="813" w:type="dxa"/>
            <w:noWrap/>
            <w:vAlign w:val="center"/>
          </w:tcPr>
          <w:p w:rsidR="00003FAD" w:rsidRDefault="00C516BC">
            <w:pPr>
              <w:spacing w:line="300" w:lineRule="auto"/>
              <w:jc w:val="center"/>
              <w:rPr>
                <w:rFonts w:ascii="宋体" w:eastAsia="宋体" w:hAnsi="宋体" w:cs="宋体"/>
                <w:spacing w:val="6"/>
                <w:sz w:val="24"/>
                <w:szCs w:val="24"/>
              </w:rPr>
            </w:pPr>
            <w:r>
              <w:rPr>
                <w:rFonts w:ascii="宋体" w:eastAsia="宋体" w:hAnsi="宋体" w:cs="宋体" w:hint="eastAsia"/>
                <w:spacing w:val="6"/>
                <w:sz w:val="24"/>
                <w:szCs w:val="24"/>
              </w:rPr>
              <w:t>5</w:t>
            </w:r>
            <w:r>
              <w:rPr>
                <w:rFonts w:ascii="宋体" w:eastAsia="宋体" w:hAnsi="宋体" w:cs="宋体" w:hint="eastAsia"/>
                <w:spacing w:val="6"/>
                <w:sz w:val="24"/>
                <w:szCs w:val="24"/>
              </w:rPr>
              <w:t>％</w:t>
            </w:r>
          </w:p>
        </w:tc>
      </w:tr>
    </w:tbl>
    <w:p w:rsidR="00003FAD" w:rsidRDefault="00003FAD">
      <w:pPr>
        <w:spacing w:line="300" w:lineRule="auto"/>
        <w:rPr>
          <w:rFonts w:ascii="宋体" w:eastAsia="宋体" w:hAnsi="宋体" w:cs="宋体"/>
          <w:sz w:val="24"/>
          <w:szCs w:val="24"/>
        </w:rPr>
      </w:pPr>
    </w:p>
    <w:p w:rsidR="00003FAD" w:rsidRDefault="00C516BC">
      <w:pPr>
        <w:spacing w:line="300" w:lineRule="auto"/>
        <w:ind w:firstLineChars="200" w:firstLine="560"/>
        <w:rPr>
          <w:rFonts w:ascii="宋体" w:eastAsia="宋体" w:hAnsi="宋体" w:cs="宋体"/>
          <w:sz w:val="28"/>
          <w:szCs w:val="28"/>
        </w:rPr>
      </w:pPr>
      <w:r>
        <w:rPr>
          <w:rFonts w:ascii="宋体" w:eastAsia="宋体" w:hAnsi="宋体" w:cs="宋体" w:hint="eastAsia"/>
          <w:sz w:val="28"/>
          <w:szCs w:val="28"/>
        </w:rPr>
        <w:t>2.3</w:t>
      </w:r>
      <w:r>
        <w:rPr>
          <w:rFonts w:ascii="宋体" w:eastAsia="宋体" w:hAnsi="宋体" w:cs="宋体" w:hint="eastAsia"/>
          <w:sz w:val="28"/>
          <w:szCs w:val="28"/>
        </w:rPr>
        <w:t>竞赛时间安排（具体时间可能有所调整）</w:t>
      </w:r>
    </w:p>
    <w:tbl>
      <w:tblPr>
        <w:tblpPr w:leftFromText="180" w:rightFromText="180" w:vertAnchor="text" w:horzAnchor="page" w:tblpXSpec="center" w:tblpY="446"/>
        <w:tblOverlap w:val="never"/>
        <w:tblW w:w="8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41"/>
        <w:gridCol w:w="4977"/>
        <w:gridCol w:w="1467"/>
      </w:tblGrid>
      <w:tr w:rsidR="00003FAD">
        <w:trPr>
          <w:trHeight w:val="467"/>
          <w:jc w:val="center"/>
        </w:trPr>
        <w:tc>
          <w:tcPr>
            <w:tcW w:w="2041" w:type="dxa"/>
            <w:noWrap/>
            <w:vAlign w:val="center"/>
          </w:tcPr>
          <w:p w:rsidR="00003FAD" w:rsidRDefault="00C516BC">
            <w:pPr>
              <w:spacing w:line="300" w:lineRule="auto"/>
              <w:jc w:val="center"/>
              <w:rPr>
                <w:rFonts w:ascii="宋体" w:eastAsia="宋体" w:hAnsi="宋体" w:cs="宋体"/>
                <w:spacing w:val="6"/>
                <w:sz w:val="24"/>
                <w:szCs w:val="24"/>
              </w:rPr>
            </w:pPr>
            <w:r>
              <w:rPr>
                <w:rFonts w:ascii="宋体" w:eastAsia="宋体" w:hAnsi="宋体" w:cs="宋体" w:hint="eastAsia"/>
                <w:spacing w:val="6"/>
                <w:sz w:val="24"/>
                <w:szCs w:val="24"/>
              </w:rPr>
              <w:t>时间安排</w:t>
            </w:r>
          </w:p>
        </w:tc>
        <w:tc>
          <w:tcPr>
            <w:tcW w:w="4977" w:type="dxa"/>
            <w:noWrap/>
            <w:vAlign w:val="center"/>
          </w:tcPr>
          <w:p w:rsidR="00003FAD" w:rsidRDefault="00C516BC">
            <w:pPr>
              <w:spacing w:line="300" w:lineRule="auto"/>
              <w:jc w:val="center"/>
              <w:rPr>
                <w:rFonts w:ascii="宋体" w:eastAsia="宋体" w:hAnsi="宋体" w:cs="宋体"/>
                <w:spacing w:val="6"/>
                <w:sz w:val="24"/>
                <w:szCs w:val="24"/>
              </w:rPr>
            </w:pPr>
            <w:r>
              <w:rPr>
                <w:rFonts w:ascii="宋体" w:eastAsia="宋体" w:hAnsi="宋体" w:cs="宋体" w:hint="eastAsia"/>
                <w:spacing w:val="6"/>
                <w:sz w:val="24"/>
                <w:szCs w:val="24"/>
              </w:rPr>
              <w:t>内容安排</w:t>
            </w:r>
          </w:p>
        </w:tc>
        <w:tc>
          <w:tcPr>
            <w:tcW w:w="1467" w:type="dxa"/>
            <w:noWrap/>
            <w:vAlign w:val="center"/>
          </w:tcPr>
          <w:p w:rsidR="00003FAD" w:rsidRDefault="00C516BC">
            <w:pPr>
              <w:spacing w:line="300" w:lineRule="auto"/>
              <w:jc w:val="center"/>
              <w:rPr>
                <w:rFonts w:ascii="宋体" w:eastAsia="宋体" w:hAnsi="宋体" w:cs="宋体"/>
                <w:spacing w:val="6"/>
                <w:sz w:val="24"/>
                <w:szCs w:val="24"/>
              </w:rPr>
            </w:pPr>
            <w:r>
              <w:rPr>
                <w:rFonts w:ascii="宋体" w:eastAsia="宋体" w:hAnsi="宋体" w:cs="宋体" w:hint="eastAsia"/>
                <w:spacing w:val="6"/>
                <w:sz w:val="24"/>
                <w:szCs w:val="24"/>
              </w:rPr>
              <w:t>备注</w:t>
            </w:r>
          </w:p>
        </w:tc>
      </w:tr>
      <w:tr w:rsidR="00003FAD">
        <w:trPr>
          <w:trHeight w:val="90"/>
          <w:jc w:val="center"/>
        </w:trPr>
        <w:tc>
          <w:tcPr>
            <w:tcW w:w="2041" w:type="dxa"/>
            <w:noWrap/>
            <w:vAlign w:val="center"/>
          </w:tcPr>
          <w:p w:rsidR="00003FAD" w:rsidRDefault="00C516BC">
            <w:pPr>
              <w:spacing w:line="300" w:lineRule="auto"/>
              <w:jc w:val="center"/>
              <w:rPr>
                <w:rFonts w:ascii="宋体" w:eastAsia="宋体" w:hAnsi="宋体" w:cs="宋体"/>
                <w:color w:val="333333"/>
                <w:sz w:val="24"/>
                <w:szCs w:val="24"/>
              </w:rPr>
            </w:pPr>
            <w:r>
              <w:rPr>
                <w:rFonts w:ascii="宋体" w:eastAsia="宋体" w:hAnsi="宋体" w:cs="宋体" w:hint="eastAsia"/>
                <w:color w:val="333333"/>
                <w:sz w:val="24"/>
                <w:szCs w:val="24"/>
              </w:rPr>
              <w:t>第一天下午</w:t>
            </w:r>
          </w:p>
        </w:tc>
        <w:tc>
          <w:tcPr>
            <w:tcW w:w="4977" w:type="dxa"/>
            <w:noWrap/>
            <w:vAlign w:val="center"/>
          </w:tcPr>
          <w:p w:rsidR="00003FAD" w:rsidRDefault="00C516BC">
            <w:pPr>
              <w:pStyle w:val="a0"/>
              <w:spacing w:line="300" w:lineRule="auto"/>
              <w:jc w:val="center"/>
              <w:rPr>
                <w:rFonts w:ascii="宋体" w:eastAsia="宋体" w:hAnsi="宋体" w:cs="宋体"/>
                <w:sz w:val="24"/>
              </w:rPr>
            </w:pPr>
            <w:r>
              <w:rPr>
                <w:rFonts w:ascii="宋体" w:eastAsia="宋体" w:hAnsi="宋体" w:cs="宋体" w:hint="eastAsia"/>
                <w:sz w:val="24"/>
              </w:rPr>
              <w:t>选手报到、熟悉赛场</w:t>
            </w:r>
          </w:p>
        </w:tc>
        <w:tc>
          <w:tcPr>
            <w:tcW w:w="1467" w:type="dxa"/>
            <w:noWrap/>
            <w:vAlign w:val="center"/>
          </w:tcPr>
          <w:p w:rsidR="00003FAD" w:rsidRDefault="00C516BC">
            <w:pPr>
              <w:spacing w:line="300" w:lineRule="auto"/>
              <w:jc w:val="center"/>
              <w:rPr>
                <w:rFonts w:ascii="宋体" w:eastAsia="宋体" w:hAnsi="宋体" w:cs="宋体"/>
                <w:color w:val="333333"/>
                <w:sz w:val="24"/>
                <w:szCs w:val="24"/>
              </w:rPr>
            </w:pPr>
            <w:r>
              <w:rPr>
                <w:rFonts w:ascii="宋体" w:eastAsia="宋体" w:hAnsi="宋体" w:cs="宋体" w:hint="eastAsia"/>
                <w:color w:val="333333"/>
                <w:sz w:val="24"/>
                <w:szCs w:val="24"/>
              </w:rPr>
              <w:t>各队领队及选手</w:t>
            </w:r>
          </w:p>
        </w:tc>
      </w:tr>
      <w:tr w:rsidR="00003FAD">
        <w:trPr>
          <w:trHeight w:val="90"/>
          <w:jc w:val="center"/>
        </w:trPr>
        <w:tc>
          <w:tcPr>
            <w:tcW w:w="2041" w:type="dxa"/>
            <w:noWrap/>
            <w:vAlign w:val="center"/>
          </w:tcPr>
          <w:p w:rsidR="00003FAD" w:rsidRDefault="00C516BC">
            <w:pPr>
              <w:spacing w:line="300" w:lineRule="auto"/>
              <w:jc w:val="center"/>
              <w:rPr>
                <w:rFonts w:ascii="宋体" w:eastAsia="宋体" w:hAnsi="宋体" w:cs="宋体"/>
                <w:color w:val="333333"/>
                <w:sz w:val="24"/>
                <w:szCs w:val="24"/>
              </w:rPr>
            </w:pPr>
            <w:r>
              <w:rPr>
                <w:rFonts w:ascii="宋体" w:eastAsia="宋体" w:hAnsi="宋体" w:cs="宋体" w:hint="eastAsia"/>
                <w:color w:val="333333"/>
                <w:sz w:val="24"/>
                <w:szCs w:val="24"/>
              </w:rPr>
              <w:t>第一天下午</w:t>
            </w:r>
          </w:p>
        </w:tc>
        <w:tc>
          <w:tcPr>
            <w:tcW w:w="4977" w:type="dxa"/>
            <w:noWrap/>
            <w:vAlign w:val="center"/>
          </w:tcPr>
          <w:p w:rsidR="00003FAD" w:rsidRDefault="00C516BC">
            <w:pPr>
              <w:pStyle w:val="a0"/>
              <w:spacing w:line="300" w:lineRule="auto"/>
              <w:jc w:val="center"/>
              <w:rPr>
                <w:rFonts w:ascii="宋体" w:eastAsia="宋体" w:hAnsi="宋体" w:cs="宋体"/>
                <w:sz w:val="24"/>
              </w:rPr>
            </w:pPr>
            <w:r>
              <w:rPr>
                <w:rFonts w:ascii="宋体" w:eastAsia="宋体" w:hAnsi="宋体" w:cs="宋体" w:hint="eastAsia"/>
                <w:sz w:val="24"/>
              </w:rPr>
              <w:t>理论考试</w:t>
            </w:r>
          </w:p>
        </w:tc>
        <w:tc>
          <w:tcPr>
            <w:tcW w:w="1467" w:type="dxa"/>
            <w:noWrap/>
            <w:vAlign w:val="center"/>
          </w:tcPr>
          <w:p w:rsidR="00003FAD" w:rsidRDefault="00C516BC">
            <w:pPr>
              <w:spacing w:line="300" w:lineRule="auto"/>
              <w:jc w:val="center"/>
              <w:rPr>
                <w:rFonts w:ascii="宋体" w:eastAsia="宋体" w:hAnsi="宋体" w:cs="宋体"/>
                <w:color w:val="333333"/>
                <w:sz w:val="24"/>
                <w:szCs w:val="24"/>
              </w:rPr>
            </w:pPr>
            <w:r>
              <w:rPr>
                <w:rFonts w:ascii="宋体" w:eastAsia="宋体" w:hAnsi="宋体" w:cs="宋体" w:hint="eastAsia"/>
                <w:color w:val="333333"/>
                <w:sz w:val="24"/>
                <w:szCs w:val="24"/>
              </w:rPr>
              <w:t>全部选手</w:t>
            </w:r>
          </w:p>
        </w:tc>
      </w:tr>
      <w:tr w:rsidR="00003FAD">
        <w:trPr>
          <w:trHeight w:val="530"/>
          <w:jc w:val="center"/>
        </w:trPr>
        <w:tc>
          <w:tcPr>
            <w:tcW w:w="2041" w:type="dxa"/>
            <w:noWrap/>
            <w:vAlign w:val="center"/>
          </w:tcPr>
          <w:p w:rsidR="00003FAD" w:rsidRDefault="00C516BC">
            <w:pPr>
              <w:spacing w:line="300" w:lineRule="auto"/>
              <w:jc w:val="center"/>
              <w:rPr>
                <w:rFonts w:ascii="宋体" w:eastAsia="宋体" w:hAnsi="宋体" w:cs="宋体"/>
                <w:color w:val="333333"/>
                <w:sz w:val="24"/>
                <w:szCs w:val="24"/>
              </w:rPr>
            </w:pPr>
            <w:r>
              <w:rPr>
                <w:rFonts w:ascii="宋体" w:eastAsia="宋体" w:hAnsi="宋体" w:cs="宋体" w:hint="eastAsia"/>
                <w:color w:val="333333"/>
                <w:sz w:val="24"/>
                <w:szCs w:val="24"/>
              </w:rPr>
              <w:t>第二天早上</w:t>
            </w:r>
          </w:p>
        </w:tc>
        <w:tc>
          <w:tcPr>
            <w:tcW w:w="4977" w:type="dxa"/>
            <w:noWrap/>
            <w:vAlign w:val="center"/>
          </w:tcPr>
          <w:p w:rsidR="00003FAD" w:rsidRDefault="00C516BC">
            <w:pPr>
              <w:spacing w:line="300" w:lineRule="auto"/>
              <w:jc w:val="center"/>
              <w:rPr>
                <w:rFonts w:ascii="宋体" w:eastAsia="宋体" w:hAnsi="宋体" w:cs="宋体"/>
                <w:color w:val="333333"/>
                <w:sz w:val="24"/>
                <w:szCs w:val="24"/>
              </w:rPr>
            </w:pPr>
            <w:r>
              <w:rPr>
                <w:rFonts w:ascii="宋体" w:eastAsia="宋体" w:hAnsi="宋体" w:cs="宋体" w:hint="eastAsia"/>
                <w:color w:val="333333"/>
                <w:sz w:val="24"/>
                <w:szCs w:val="24"/>
              </w:rPr>
              <w:t>抽取轮次和工位号</w:t>
            </w:r>
          </w:p>
        </w:tc>
        <w:tc>
          <w:tcPr>
            <w:tcW w:w="1467" w:type="dxa"/>
            <w:noWrap/>
            <w:vAlign w:val="center"/>
          </w:tcPr>
          <w:p w:rsidR="00003FAD" w:rsidRDefault="00C516BC">
            <w:pPr>
              <w:spacing w:line="300" w:lineRule="auto"/>
              <w:jc w:val="center"/>
              <w:rPr>
                <w:rFonts w:ascii="宋体" w:eastAsia="宋体" w:hAnsi="宋体" w:cs="宋体"/>
                <w:color w:val="333333"/>
                <w:sz w:val="24"/>
                <w:szCs w:val="24"/>
              </w:rPr>
            </w:pPr>
            <w:r>
              <w:rPr>
                <w:rFonts w:ascii="宋体" w:eastAsia="宋体" w:hAnsi="宋体" w:cs="宋体" w:hint="eastAsia"/>
                <w:color w:val="333333"/>
                <w:sz w:val="24"/>
                <w:szCs w:val="24"/>
              </w:rPr>
              <w:t>全部选手</w:t>
            </w:r>
          </w:p>
        </w:tc>
      </w:tr>
      <w:tr w:rsidR="00003FAD">
        <w:trPr>
          <w:trHeight w:val="828"/>
          <w:jc w:val="center"/>
        </w:trPr>
        <w:tc>
          <w:tcPr>
            <w:tcW w:w="2041" w:type="dxa"/>
            <w:noWrap/>
            <w:vAlign w:val="center"/>
          </w:tcPr>
          <w:p w:rsidR="00003FAD" w:rsidRDefault="00C516BC">
            <w:pPr>
              <w:spacing w:line="300" w:lineRule="auto"/>
              <w:jc w:val="center"/>
              <w:rPr>
                <w:rFonts w:ascii="宋体" w:eastAsia="宋体" w:hAnsi="宋体" w:cs="宋体"/>
                <w:color w:val="333333"/>
                <w:sz w:val="24"/>
                <w:szCs w:val="24"/>
              </w:rPr>
            </w:pPr>
            <w:r>
              <w:rPr>
                <w:rFonts w:ascii="宋体" w:eastAsia="宋体" w:hAnsi="宋体" w:cs="宋体" w:hint="eastAsia"/>
                <w:color w:val="333333"/>
                <w:sz w:val="24"/>
                <w:szCs w:val="24"/>
              </w:rPr>
              <w:t>第二天上午</w:t>
            </w:r>
          </w:p>
        </w:tc>
        <w:tc>
          <w:tcPr>
            <w:tcW w:w="4977" w:type="dxa"/>
            <w:noWrap/>
            <w:vAlign w:val="center"/>
          </w:tcPr>
          <w:p w:rsidR="00003FAD" w:rsidRDefault="00C516BC">
            <w:pPr>
              <w:spacing w:line="300" w:lineRule="auto"/>
              <w:jc w:val="center"/>
              <w:rPr>
                <w:rFonts w:ascii="宋体" w:eastAsia="宋体" w:hAnsi="宋体" w:cs="宋体"/>
                <w:color w:val="333333"/>
                <w:sz w:val="24"/>
                <w:szCs w:val="24"/>
              </w:rPr>
            </w:pPr>
            <w:r>
              <w:rPr>
                <w:rFonts w:ascii="宋体" w:eastAsia="宋体" w:hAnsi="宋体" w:cs="宋体" w:hint="eastAsia"/>
                <w:sz w:val="24"/>
                <w:szCs w:val="24"/>
              </w:rPr>
              <w:t>模块二</w:t>
            </w:r>
            <w:r>
              <w:rPr>
                <w:rFonts w:ascii="宋体" w:eastAsia="宋体" w:hAnsi="宋体" w:cs="宋体" w:hint="eastAsia"/>
                <w:sz w:val="24"/>
                <w:szCs w:val="24"/>
              </w:rPr>
              <w:t xml:space="preserve"> </w:t>
            </w:r>
            <w:r>
              <w:rPr>
                <w:rFonts w:ascii="宋体" w:eastAsia="宋体" w:hAnsi="宋体" w:cs="宋体" w:hint="eastAsia"/>
                <w:sz w:val="24"/>
                <w:szCs w:val="24"/>
              </w:rPr>
              <w:t>继电控制线路的设计与安装、调试（</w:t>
            </w:r>
            <w:r>
              <w:rPr>
                <w:rFonts w:ascii="宋体" w:eastAsia="宋体" w:hAnsi="宋体" w:cs="宋体" w:hint="eastAsia"/>
                <w:sz w:val="24"/>
                <w:szCs w:val="24"/>
              </w:rPr>
              <w:t>比赛、评分）</w:t>
            </w:r>
          </w:p>
        </w:tc>
        <w:tc>
          <w:tcPr>
            <w:tcW w:w="1467" w:type="dxa"/>
            <w:noWrap/>
            <w:vAlign w:val="center"/>
          </w:tcPr>
          <w:p w:rsidR="00003FAD" w:rsidRDefault="00C516BC">
            <w:pPr>
              <w:spacing w:line="300" w:lineRule="auto"/>
              <w:jc w:val="center"/>
              <w:rPr>
                <w:rFonts w:ascii="宋体" w:eastAsia="宋体" w:hAnsi="宋体" w:cs="宋体"/>
                <w:color w:val="333333"/>
                <w:sz w:val="24"/>
                <w:szCs w:val="24"/>
              </w:rPr>
            </w:pPr>
            <w:r>
              <w:rPr>
                <w:rFonts w:ascii="宋体" w:eastAsia="宋体" w:hAnsi="宋体" w:cs="宋体" w:hint="eastAsia"/>
                <w:color w:val="333333"/>
                <w:sz w:val="24"/>
                <w:szCs w:val="24"/>
              </w:rPr>
              <w:t>全部选手</w:t>
            </w:r>
          </w:p>
        </w:tc>
      </w:tr>
      <w:tr w:rsidR="00003FAD">
        <w:trPr>
          <w:trHeight w:val="746"/>
          <w:jc w:val="center"/>
        </w:trPr>
        <w:tc>
          <w:tcPr>
            <w:tcW w:w="2041" w:type="dxa"/>
            <w:vMerge w:val="restart"/>
            <w:noWrap/>
            <w:vAlign w:val="center"/>
          </w:tcPr>
          <w:p w:rsidR="00003FAD" w:rsidRDefault="00C516BC">
            <w:pPr>
              <w:spacing w:line="300" w:lineRule="auto"/>
              <w:jc w:val="center"/>
              <w:rPr>
                <w:rFonts w:ascii="宋体" w:eastAsia="宋体" w:hAnsi="宋体" w:cs="宋体"/>
                <w:color w:val="333333"/>
                <w:sz w:val="24"/>
                <w:szCs w:val="24"/>
              </w:rPr>
            </w:pPr>
            <w:r>
              <w:rPr>
                <w:rFonts w:ascii="宋体" w:eastAsia="宋体" w:hAnsi="宋体" w:cs="宋体" w:hint="eastAsia"/>
                <w:color w:val="333333"/>
                <w:sz w:val="24"/>
                <w:szCs w:val="24"/>
              </w:rPr>
              <w:t>第二天下午</w:t>
            </w:r>
            <w:r>
              <w:rPr>
                <w:rFonts w:ascii="宋体" w:eastAsia="宋体" w:hAnsi="宋体" w:cs="宋体" w:hint="eastAsia"/>
                <w:color w:val="333333"/>
                <w:sz w:val="24"/>
                <w:szCs w:val="24"/>
              </w:rPr>
              <w:t>上半场</w:t>
            </w:r>
          </w:p>
        </w:tc>
        <w:tc>
          <w:tcPr>
            <w:tcW w:w="4977" w:type="dxa"/>
            <w:noWrap/>
            <w:vAlign w:val="center"/>
          </w:tcPr>
          <w:p w:rsidR="00003FAD" w:rsidRDefault="00C516BC">
            <w:pPr>
              <w:spacing w:line="300" w:lineRule="auto"/>
              <w:jc w:val="center"/>
              <w:rPr>
                <w:rFonts w:ascii="宋体" w:eastAsia="宋体" w:hAnsi="宋体" w:cs="宋体"/>
                <w:sz w:val="24"/>
                <w:szCs w:val="24"/>
              </w:rPr>
            </w:pPr>
            <w:r>
              <w:rPr>
                <w:rFonts w:ascii="宋体" w:eastAsia="宋体" w:hAnsi="宋体" w:cs="宋体" w:hint="eastAsia"/>
                <w:sz w:val="24"/>
                <w:szCs w:val="24"/>
              </w:rPr>
              <w:t>模块一</w:t>
            </w:r>
            <w:r>
              <w:rPr>
                <w:rFonts w:ascii="宋体" w:eastAsia="宋体" w:hAnsi="宋体" w:cs="宋体" w:hint="eastAsia"/>
                <w:sz w:val="24"/>
                <w:szCs w:val="24"/>
              </w:rPr>
              <w:t xml:space="preserve"> PLC</w:t>
            </w:r>
            <w:r>
              <w:rPr>
                <w:rFonts w:ascii="宋体" w:eastAsia="宋体" w:hAnsi="宋体" w:cs="宋体" w:hint="eastAsia"/>
                <w:sz w:val="24"/>
                <w:szCs w:val="24"/>
              </w:rPr>
              <w:t>电气控制系统的编程与调试</w:t>
            </w:r>
            <w:r>
              <w:rPr>
                <w:rFonts w:ascii="宋体" w:eastAsia="宋体" w:hAnsi="宋体" w:cs="宋体" w:hint="eastAsia"/>
                <w:sz w:val="24"/>
                <w:szCs w:val="24"/>
              </w:rPr>
              <w:t>（</w:t>
            </w:r>
            <w:r>
              <w:rPr>
                <w:rFonts w:ascii="宋体" w:eastAsia="宋体" w:hAnsi="宋体" w:cs="宋体" w:hint="eastAsia"/>
                <w:sz w:val="24"/>
                <w:szCs w:val="24"/>
              </w:rPr>
              <w:t>比赛、评分）</w:t>
            </w:r>
          </w:p>
        </w:tc>
        <w:tc>
          <w:tcPr>
            <w:tcW w:w="1467" w:type="dxa"/>
            <w:noWrap/>
            <w:vAlign w:val="center"/>
          </w:tcPr>
          <w:p w:rsidR="00003FAD" w:rsidRDefault="00C516BC">
            <w:pPr>
              <w:spacing w:line="300" w:lineRule="auto"/>
              <w:jc w:val="center"/>
              <w:rPr>
                <w:rFonts w:ascii="宋体" w:eastAsia="宋体" w:hAnsi="宋体" w:cs="宋体"/>
                <w:color w:val="333333"/>
                <w:sz w:val="24"/>
                <w:szCs w:val="24"/>
              </w:rPr>
            </w:pPr>
            <w:r>
              <w:rPr>
                <w:rFonts w:ascii="宋体" w:eastAsia="宋体" w:hAnsi="宋体" w:cs="宋体" w:hint="eastAsia"/>
                <w:color w:val="333333"/>
                <w:sz w:val="24"/>
                <w:szCs w:val="24"/>
              </w:rPr>
              <w:t>A</w:t>
            </w:r>
            <w:r>
              <w:rPr>
                <w:rFonts w:ascii="宋体" w:eastAsia="宋体" w:hAnsi="宋体" w:cs="宋体" w:hint="eastAsia"/>
                <w:color w:val="333333"/>
                <w:sz w:val="24"/>
                <w:szCs w:val="24"/>
              </w:rPr>
              <w:t>组</w:t>
            </w:r>
            <w:r>
              <w:rPr>
                <w:rFonts w:ascii="宋体" w:eastAsia="宋体" w:hAnsi="宋体" w:cs="宋体" w:hint="eastAsia"/>
                <w:color w:val="333333"/>
                <w:sz w:val="24"/>
                <w:szCs w:val="24"/>
              </w:rPr>
              <w:t>选手</w:t>
            </w:r>
          </w:p>
        </w:tc>
      </w:tr>
      <w:tr w:rsidR="00003FAD">
        <w:trPr>
          <w:trHeight w:val="386"/>
          <w:jc w:val="center"/>
        </w:trPr>
        <w:tc>
          <w:tcPr>
            <w:tcW w:w="2041" w:type="dxa"/>
            <w:vMerge/>
            <w:noWrap/>
            <w:vAlign w:val="center"/>
          </w:tcPr>
          <w:p w:rsidR="00003FAD" w:rsidRDefault="00003FAD">
            <w:pPr>
              <w:spacing w:line="300" w:lineRule="auto"/>
              <w:jc w:val="center"/>
              <w:rPr>
                <w:rFonts w:ascii="宋体" w:eastAsia="宋体" w:hAnsi="宋体" w:cs="宋体"/>
                <w:color w:val="333333"/>
                <w:sz w:val="24"/>
                <w:szCs w:val="24"/>
              </w:rPr>
            </w:pPr>
          </w:p>
        </w:tc>
        <w:tc>
          <w:tcPr>
            <w:tcW w:w="4977" w:type="dxa"/>
            <w:noWrap/>
            <w:vAlign w:val="center"/>
          </w:tcPr>
          <w:p w:rsidR="00003FAD" w:rsidRDefault="00C516BC">
            <w:pPr>
              <w:spacing w:line="300" w:lineRule="auto"/>
              <w:jc w:val="center"/>
              <w:rPr>
                <w:rFonts w:ascii="宋体" w:eastAsia="宋体" w:hAnsi="宋体" w:cs="宋体"/>
                <w:sz w:val="24"/>
                <w:szCs w:val="24"/>
              </w:rPr>
            </w:pPr>
            <w:r>
              <w:rPr>
                <w:rFonts w:ascii="宋体" w:eastAsia="宋体" w:hAnsi="宋体" w:cs="宋体" w:hint="eastAsia"/>
                <w:sz w:val="24"/>
                <w:szCs w:val="24"/>
              </w:rPr>
              <w:t>模块三</w:t>
            </w:r>
            <w:r>
              <w:rPr>
                <w:rFonts w:ascii="宋体" w:eastAsia="宋体" w:hAnsi="宋体" w:cs="宋体" w:hint="eastAsia"/>
                <w:sz w:val="24"/>
                <w:szCs w:val="24"/>
              </w:rPr>
              <w:t xml:space="preserve"> </w:t>
            </w:r>
            <w:r>
              <w:rPr>
                <w:rFonts w:ascii="宋体" w:eastAsia="宋体" w:hAnsi="宋体" w:cs="宋体" w:hint="eastAsia"/>
                <w:sz w:val="24"/>
                <w:szCs w:val="24"/>
              </w:rPr>
              <w:t>机电设备线路故障诊断</w:t>
            </w:r>
            <w:r>
              <w:rPr>
                <w:rFonts w:ascii="宋体" w:eastAsia="宋体" w:hAnsi="宋体" w:cs="宋体" w:hint="eastAsia"/>
                <w:sz w:val="24"/>
                <w:szCs w:val="24"/>
              </w:rPr>
              <w:t>（</w:t>
            </w:r>
            <w:r>
              <w:rPr>
                <w:rFonts w:ascii="宋体" w:eastAsia="宋体" w:hAnsi="宋体" w:cs="宋体" w:hint="eastAsia"/>
                <w:sz w:val="24"/>
                <w:szCs w:val="24"/>
              </w:rPr>
              <w:t>比赛、评分）</w:t>
            </w:r>
          </w:p>
        </w:tc>
        <w:tc>
          <w:tcPr>
            <w:tcW w:w="1467" w:type="dxa"/>
            <w:noWrap/>
            <w:vAlign w:val="center"/>
          </w:tcPr>
          <w:p w:rsidR="00003FAD" w:rsidRDefault="00C516BC">
            <w:pPr>
              <w:spacing w:line="300" w:lineRule="auto"/>
              <w:jc w:val="center"/>
              <w:rPr>
                <w:rFonts w:ascii="宋体" w:eastAsia="宋体" w:hAnsi="宋体" w:cs="宋体"/>
                <w:color w:val="333333"/>
                <w:sz w:val="24"/>
                <w:szCs w:val="24"/>
              </w:rPr>
            </w:pPr>
            <w:r>
              <w:rPr>
                <w:rFonts w:ascii="宋体" w:eastAsia="宋体" w:hAnsi="宋体" w:cs="宋体" w:hint="eastAsia"/>
                <w:color w:val="333333"/>
                <w:sz w:val="24"/>
                <w:szCs w:val="24"/>
              </w:rPr>
              <w:t>B</w:t>
            </w:r>
            <w:r>
              <w:rPr>
                <w:rFonts w:ascii="宋体" w:eastAsia="宋体" w:hAnsi="宋体" w:cs="宋体" w:hint="eastAsia"/>
                <w:color w:val="333333"/>
                <w:sz w:val="24"/>
                <w:szCs w:val="24"/>
              </w:rPr>
              <w:t>组</w:t>
            </w:r>
            <w:r>
              <w:rPr>
                <w:rFonts w:ascii="宋体" w:eastAsia="宋体" w:hAnsi="宋体" w:cs="宋体" w:hint="eastAsia"/>
                <w:color w:val="333333"/>
                <w:sz w:val="24"/>
                <w:szCs w:val="24"/>
              </w:rPr>
              <w:t>选手</w:t>
            </w:r>
          </w:p>
        </w:tc>
      </w:tr>
      <w:tr w:rsidR="00003FAD">
        <w:trPr>
          <w:trHeight w:val="407"/>
          <w:jc w:val="center"/>
        </w:trPr>
        <w:tc>
          <w:tcPr>
            <w:tcW w:w="2041" w:type="dxa"/>
            <w:vMerge w:val="restart"/>
            <w:noWrap/>
            <w:vAlign w:val="center"/>
          </w:tcPr>
          <w:p w:rsidR="00003FAD" w:rsidRDefault="00C516BC">
            <w:pPr>
              <w:spacing w:line="300" w:lineRule="auto"/>
              <w:jc w:val="center"/>
              <w:rPr>
                <w:rFonts w:ascii="宋体" w:eastAsia="宋体" w:hAnsi="宋体" w:cs="宋体"/>
                <w:color w:val="333333"/>
                <w:sz w:val="24"/>
                <w:szCs w:val="24"/>
              </w:rPr>
            </w:pPr>
            <w:r>
              <w:rPr>
                <w:rFonts w:ascii="宋体" w:eastAsia="宋体" w:hAnsi="宋体" w:cs="宋体" w:hint="eastAsia"/>
                <w:color w:val="333333"/>
                <w:sz w:val="24"/>
                <w:szCs w:val="24"/>
              </w:rPr>
              <w:t>第二天下午</w:t>
            </w:r>
            <w:r>
              <w:rPr>
                <w:rFonts w:ascii="宋体" w:eastAsia="宋体" w:hAnsi="宋体" w:cs="宋体" w:hint="eastAsia"/>
                <w:color w:val="333333"/>
                <w:sz w:val="24"/>
                <w:szCs w:val="24"/>
              </w:rPr>
              <w:t>下半场</w:t>
            </w:r>
          </w:p>
        </w:tc>
        <w:tc>
          <w:tcPr>
            <w:tcW w:w="4977" w:type="dxa"/>
            <w:noWrap/>
            <w:vAlign w:val="center"/>
          </w:tcPr>
          <w:p w:rsidR="00003FAD" w:rsidRDefault="00C516BC">
            <w:pPr>
              <w:spacing w:line="300" w:lineRule="auto"/>
              <w:jc w:val="center"/>
              <w:rPr>
                <w:rFonts w:ascii="宋体" w:eastAsia="宋体" w:hAnsi="宋体" w:cs="宋体"/>
                <w:sz w:val="24"/>
                <w:szCs w:val="24"/>
              </w:rPr>
            </w:pPr>
            <w:r>
              <w:rPr>
                <w:rFonts w:ascii="宋体" w:eastAsia="宋体" w:hAnsi="宋体" w:cs="宋体" w:hint="eastAsia"/>
                <w:sz w:val="24"/>
                <w:szCs w:val="24"/>
              </w:rPr>
              <w:t>模块三</w:t>
            </w:r>
            <w:r>
              <w:rPr>
                <w:rFonts w:ascii="宋体" w:eastAsia="宋体" w:hAnsi="宋体" w:cs="宋体" w:hint="eastAsia"/>
                <w:sz w:val="24"/>
                <w:szCs w:val="24"/>
              </w:rPr>
              <w:t xml:space="preserve"> </w:t>
            </w:r>
            <w:r>
              <w:rPr>
                <w:rFonts w:ascii="宋体" w:eastAsia="宋体" w:hAnsi="宋体" w:cs="宋体" w:hint="eastAsia"/>
                <w:sz w:val="24"/>
                <w:szCs w:val="24"/>
              </w:rPr>
              <w:t>机电设备线路故障诊断</w:t>
            </w:r>
            <w:r>
              <w:rPr>
                <w:rFonts w:ascii="宋体" w:eastAsia="宋体" w:hAnsi="宋体" w:cs="宋体" w:hint="eastAsia"/>
                <w:sz w:val="24"/>
                <w:szCs w:val="24"/>
              </w:rPr>
              <w:t>（</w:t>
            </w:r>
            <w:r>
              <w:rPr>
                <w:rFonts w:ascii="宋体" w:eastAsia="宋体" w:hAnsi="宋体" w:cs="宋体" w:hint="eastAsia"/>
                <w:sz w:val="24"/>
                <w:szCs w:val="24"/>
              </w:rPr>
              <w:t>比赛、评分）</w:t>
            </w:r>
          </w:p>
        </w:tc>
        <w:tc>
          <w:tcPr>
            <w:tcW w:w="1467" w:type="dxa"/>
            <w:noWrap/>
            <w:vAlign w:val="center"/>
          </w:tcPr>
          <w:p w:rsidR="00003FAD" w:rsidRDefault="00C516BC">
            <w:pPr>
              <w:spacing w:line="300" w:lineRule="auto"/>
              <w:jc w:val="center"/>
              <w:rPr>
                <w:rFonts w:ascii="宋体" w:eastAsia="宋体" w:hAnsi="宋体" w:cs="宋体"/>
                <w:color w:val="333333"/>
                <w:sz w:val="24"/>
                <w:szCs w:val="24"/>
              </w:rPr>
            </w:pPr>
            <w:r>
              <w:rPr>
                <w:rFonts w:ascii="宋体" w:eastAsia="宋体" w:hAnsi="宋体" w:cs="宋体" w:hint="eastAsia"/>
                <w:color w:val="333333"/>
                <w:sz w:val="24"/>
                <w:szCs w:val="24"/>
              </w:rPr>
              <w:t>A</w:t>
            </w:r>
            <w:r>
              <w:rPr>
                <w:rFonts w:ascii="宋体" w:eastAsia="宋体" w:hAnsi="宋体" w:cs="宋体" w:hint="eastAsia"/>
                <w:color w:val="333333"/>
                <w:sz w:val="24"/>
                <w:szCs w:val="24"/>
              </w:rPr>
              <w:t>组</w:t>
            </w:r>
            <w:r>
              <w:rPr>
                <w:rFonts w:ascii="宋体" w:eastAsia="宋体" w:hAnsi="宋体" w:cs="宋体" w:hint="eastAsia"/>
                <w:color w:val="333333"/>
                <w:sz w:val="24"/>
                <w:szCs w:val="24"/>
              </w:rPr>
              <w:t>选手</w:t>
            </w:r>
          </w:p>
        </w:tc>
      </w:tr>
      <w:tr w:rsidR="00003FAD">
        <w:trPr>
          <w:trHeight w:val="701"/>
          <w:jc w:val="center"/>
        </w:trPr>
        <w:tc>
          <w:tcPr>
            <w:tcW w:w="2041" w:type="dxa"/>
            <w:vMerge/>
            <w:noWrap/>
            <w:vAlign w:val="center"/>
          </w:tcPr>
          <w:p w:rsidR="00003FAD" w:rsidRDefault="00003FAD">
            <w:pPr>
              <w:spacing w:line="300" w:lineRule="auto"/>
              <w:jc w:val="center"/>
              <w:rPr>
                <w:rFonts w:ascii="宋体" w:eastAsia="宋体" w:hAnsi="宋体" w:cs="宋体"/>
                <w:color w:val="333333"/>
                <w:sz w:val="24"/>
                <w:szCs w:val="24"/>
              </w:rPr>
            </w:pPr>
          </w:p>
        </w:tc>
        <w:tc>
          <w:tcPr>
            <w:tcW w:w="4977" w:type="dxa"/>
            <w:noWrap/>
            <w:vAlign w:val="center"/>
          </w:tcPr>
          <w:p w:rsidR="00003FAD" w:rsidRDefault="00C516BC">
            <w:pPr>
              <w:spacing w:line="300" w:lineRule="auto"/>
              <w:jc w:val="center"/>
              <w:rPr>
                <w:rFonts w:ascii="宋体" w:eastAsia="宋体" w:hAnsi="宋体" w:cs="宋体"/>
                <w:sz w:val="24"/>
                <w:szCs w:val="24"/>
              </w:rPr>
            </w:pPr>
            <w:r>
              <w:rPr>
                <w:rFonts w:ascii="宋体" w:eastAsia="宋体" w:hAnsi="宋体" w:cs="宋体" w:hint="eastAsia"/>
                <w:sz w:val="24"/>
                <w:szCs w:val="24"/>
              </w:rPr>
              <w:t>模块一</w:t>
            </w:r>
            <w:r>
              <w:rPr>
                <w:rFonts w:ascii="宋体" w:eastAsia="宋体" w:hAnsi="宋体" w:cs="宋体" w:hint="eastAsia"/>
                <w:sz w:val="24"/>
                <w:szCs w:val="24"/>
              </w:rPr>
              <w:t xml:space="preserve"> PLC</w:t>
            </w:r>
            <w:r>
              <w:rPr>
                <w:rFonts w:ascii="宋体" w:eastAsia="宋体" w:hAnsi="宋体" w:cs="宋体" w:hint="eastAsia"/>
                <w:sz w:val="24"/>
                <w:szCs w:val="24"/>
              </w:rPr>
              <w:t>电气控制系统的编程与调试</w:t>
            </w:r>
            <w:r>
              <w:rPr>
                <w:rFonts w:ascii="宋体" w:eastAsia="宋体" w:hAnsi="宋体" w:cs="宋体" w:hint="eastAsia"/>
                <w:sz w:val="24"/>
                <w:szCs w:val="24"/>
              </w:rPr>
              <w:t>（</w:t>
            </w:r>
            <w:r>
              <w:rPr>
                <w:rFonts w:ascii="宋体" w:eastAsia="宋体" w:hAnsi="宋体" w:cs="宋体" w:hint="eastAsia"/>
                <w:sz w:val="24"/>
                <w:szCs w:val="24"/>
              </w:rPr>
              <w:t>比赛、评分）</w:t>
            </w:r>
          </w:p>
        </w:tc>
        <w:tc>
          <w:tcPr>
            <w:tcW w:w="1467" w:type="dxa"/>
            <w:noWrap/>
            <w:vAlign w:val="center"/>
          </w:tcPr>
          <w:p w:rsidR="00003FAD" w:rsidRDefault="00C516BC">
            <w:pPr>
              <w:spacing w:line="300" w:lineRule="auto"/>
              <w:jc w:val="center"/>
              <w:rPr>
                <w:rFonts w:ascii="宋体" w:eastAsia="宋体" w:hAnsi="宋体" w:cs="宋体"/>
                <w:color w:val="333333"/>
                <w:sz w:val="24"/>
                <w:szCs w:val="24"/>
              </w:rPr>
            </w:pPr>
            <w:r>
              <w:rPr>
                <w:rFonts w:ascii="宋体" w:eastAsia="宋体" w:hAnsi="宋体" w:cs="宋体" w:hint="eastAsia"/>
                <w:color w:val="333333"/>
                <w:sz w:val="24"/>
                <w:szCs w:val="24"/>
              </w:rPr>
              <w:t>B</w:t>
            </w:r>
            <w:r>
              <w:rPr>
                <w:rFonts w:ascii="宋体" w:eastAsia="宋体" w:hAnsi="宋体" w:cs="宋体" w:hint="eastAsia"/>
                <w:color w:val="333333"/>
                <w:sz w:val="24"/>
                <w:szCs w:val="24"/>
              </w:rPr>
              <w:t>组</w:t>
            </w:r>
            <w:r>
              <w:rPr>
                <w:rFonts w:ascii="宋体" w:eastAsia="宋体" w:hAnsi="宋体" w:cs="宋体" w:hint="eastAsia"/>
                <w:color w:val="333333"/>
                <w:sz w:val="24"/>
                <w:szCs w:val="24"/>
              </w:rPr>
              <w:t>选手</w:t>
            </w:r>
          </w:p>
        </w:tc>
      </w:tr>
    </w:tbl>
    <w:p w:rsidR="00003FAD" w:rsidRDefault="00003FAD">
      <w:pPr>
        <w:spacing w:line="300" w:lineRule="auto"/>
        <w:rPr>
          <w:rFonts w:ascii="宋体" w:eastAsia="宋体" w:hAnsi="宋体" w:cs="宋体"/>
          <w:sz w:val="24"/>
          <w:szCs w:val="24"/>
        </w:rPr>
      </w:pPr>
    </w:p>
    <w:p w:rsidR="00003FAD" w:rsidRDefault="00003FAD">
      <w:pPr>
        <w:spacing w:line="300" w:lineRule="auto"/>
        <w:ind w:firstLineChars="200" w:firstLine="640"/>
        <w:rPr>
          <w:rFonts w:ascii="黑体" w:eastAsia="黑体" w:hAnsi="黑体" w:cs="黑体"/>
          <w:sz w:val="32"/>
          <w:szCs w:val="32"/>
        </w:rPr>
      </w:pPr>
    </w:p>
    <w:p w:rsidR="00003FAD" w:rsidRDefault="00003FAD">
      <w:pPr>
        <w:spacing w:line="300" w:lineRule="auto"/>
        <w:ind w:firstLineChars="200" w:firstLine="640"/>
        <w:rPr>
          <w:rFonts w:ascii="黑体" w:eastAsia="黑体" w:hAnsi="黑体" w:cs="黑体"/>
          <w:sz w:val="32"/>
          <w:szCs w:val="32"/>
        </w:rPr>
      </w:pPr>
    </w:p>
    <w:p w:rsidR="00003FAD" w:rsidRDefault="00003FAD">
      <w:pPr>
        <w:spacing w:line="300" w:lineRule="auto"/>
        <w:ind w:firstLineChars="200" w:firstLine="640"/>
        <w:rPr>
          <w:rFonts w:ascii="黑体" w:eastAsia="黑体" w:hAnsi="黑体" w:cs="黑体"/>
          <w:sz w:val="32"/>
          <w:szCs w:val="32"/>
        </w:rPr>
      </w:pPr>
    </w:p>
    <w:p w:rsidR="00003FAD" w:rsidRDefault="00003FAD">
      <w:pPr>
        <w:spacing w:line="300" w:lineRule="auto"/>
        <w:ind w:firstLineChars="200" w:firstLine="640"/>
        <w:rPr>
          <w:rFonts w:ascii="黑体" w:eastAsia="黑体" w:hAnsi="黑体" w:cs="黑体"/>
          <w:sz w:val="32"/>
          <w:szCs w:val="32"/>
        </w:rPr>
      </w:pPr>
    </w:p>
    <w:p w:rsidR="00003FAD" w:rsidRDefault="00003FAD">
      <w:pPr>
        <w:spacing w:line="300" w:lineRule="auto"/>
        <w:ind w:firstLineChars="200" w:firstLine="640"/>
        <w:rPr>
          <w:rFonts w:ascii="黑体" w:eastAsia="黑体" w:hAnsi="黑体" w:cs="黑体"/>
          <w:sz w:val="32"/>
          <w:szCs w:val="32"/>
        </w:rPr>
      </w:pPr>
    </w:p>
    <w:p w:rsidR="00003FAD" w:rsidRDefault="00003FAD">
      <w:pPr>
        <w:spacing w:line="300" w:lineRule="auto"/>
        <w:ind w:firstLineChars="200" w:firstLine="640"/>
        <w:rPr>
          <w:rFonts w:ascii="黑体" w:eastAsia="黑体" w:hAnsi="黑体" w:cs="黑体"/>
          <w:sz w:val="32"/>
          <w:szCs w:val="32"/>
        </w:rPr>
      </w:pPr>
    </w:p>
    <w:p w:rsidR="00003FAD" w:rsidRDefault="00003FAD">
      <w:pPr>
        <w:spacing w:line="300" w:lineRule="auto"/>
        <w:ind w:firstLineChars="200" w:firstLine="640"/>
        <w:rPr>
          <w:rFonts w:ascii="黑体" w:eastAsia="黑体" w:hAnsi="黑体" w:cs="黑体"/>
          <w:sz w:val="32"/>
          <w:szCs w:val="32"/>
        </w:rPr>
      </w:pPr>
    </w:p>
    <w:p w:rsidR="00003FAD" w:rsidRDefault="00003FAD">
      <w:pPr>
        <w:spacing w:line="300" w:lineRule="auto"/>
        <w:ind w:firstLineChars="200" w:firstLine="640"/>
        <w:rPr>
          <w:rFonts w:ascii="黑体" w:eastAsia="黑体" w:hAnsi="黑体" w:cs="黑体"/>
          <w:sz w:val="32"/>
          <w:szCs w:val="32"/>
        </w:rPr>
      </w:pPr>
    </w:p>
    <w:p w:rsidR="00003FAD" w:rsidRDefault="00003FAD">
      <w:pPr>
        <w:spacing w:line="300" w:lineRule="auto"/>
        <w:ind w:firstLineChars="200" w:firstLine="640"/>
        <w:rPr>
          <w:rFonts w:ascii="黑体" w:eastAsia="黑体" w:hAnsi="黑体" w:cs="黑体"/>
          <w:sz w:val="32"/>
          <w:szCs w:val="32"/>
        </w:rPr>
      </w:pPr>
    </w:p>
    <w:p w:rsidR="00003FAD" w:rsidRDefault="00003FAD">
      <w:pPr>
        <w:spacing w:line="300" w:lineRule="auto"/>
        <w:ind w:firstLineChars="200" w:firstLine="640"/>
        <w:rPr>
          <w:rFonts w:ascii="黑体" w:eastAsia="黑体" w:hAnsi="黑体" w:cs="黑体"/>
          <w:sz w:val="32"/>
          <w:szCs w:val="32"/>
        </w:rPr>
      </w:pPr>
    </w:p>
    <w:p w:rsidR="00003FAD" w:rsidRDefault="00003FAD">
      <w:pPr>
        <w:spacing w:line="300" w:lineRule="auto"/>
        <w:ind w:firstLineChars="200" w:firstLine="640"/>
        <w:rPr>
          <w:rFonts w:ascii="黑体" w:eastAsia="黑体" w:hAnsi="黑体" w:cs="黑体"/>
          <w:sz w:val="32"/>
          <w:szCs w:val="32"/>
        </w:rPr>
      </w:pPr>
    </w:p>
    <w:p w:rsidR="00003FAD" w:rsidRDefault="00003FAD">
      <w:pPr>
        <w:spacing w:line="300" w:lineRule="auto"/>
        <w:ind w:firstLineChars="200" w:firstLine="640"/>
        <w:rPr>
          <w:rFonts w:ascii="黑体" w:eastAsia="黑体" w:hAnsi="黑体" w:cs="黑体"/>
          <w:sz w:val="32"/>
          <w:szCs w:val="32"/>
        </w:rPr>
      </w:pPr>
    </w:p>
    <w:p w:rsidR="00003FAD" w:rsidRDefault="00003FAD">
      <w:pPr>
        <w:spacing w:line="300" w:lineRule="auto"/>
        <w:ind w:firstLineChars="200" w:firstLine="640"/>
        <w:rPr>
          <w:rFonts w:ascii="黑体" w:eastAsia="黑体" w:hAnsi="黑体" w:cs="黑体"/>
          <w:sz w:val="32"/>
          <w:szCs w:val="32"/>
        </w:rPr>
      </w:pPr>
    </w:p>
    <w:p w:rsidR="00003FAD" w:rsidRDefault="00003FAD">
      <w:pPr>
        <w:spacing w:line="300" w:lineRule="auto"/>
        <w:ind w:firstLineChars="200" w:firstLine="640"/>
        <w:rPr>
          <w:rFonts w:ascii="黑体" w:eastAsia="黑体" w:hAnsi="黑体" w:cs="黑体"/>
          <w:sz w:val="32"/>
          <w:szCs w:val="32"/>
        </w:rPr>
      </w:pPr>
    </w:p>
    <w:p w:rsidR="00003FAD" w:rsidRDefault="00C516BC">
      <w:pPr>
        <w:spacing w:line="300" w:lineRule="auto"/>
        <w:ind w:firstLineChars="200" w:firstLine="640"/>
        <w:rPr>
          <w:rFonts w:ascii="宋体" w:eastAsia="宋体" w:hAnsi="宋体" w:cs="宋体"/>
          <w:sz w:val="24"/>
          <w:szCs w:val="24"/>
        </w:rPr>
      </w:pPr>
      <w:r>
        <w:rPr>
          <w:rFonts w:ascii="黑体" w:eastAsia="黑体" w:hAnsi="黑体" w:cs="黑体" w:hint="eastAsia"/>
          <w:sz w:val="32"/>
          <w:szCs w:val="32"/>
        </w:rPr>
        <w:lastRenderedPageBreak/>
        <w:t>3.</w:t>
      </w:r>
      <w:r>
        <w:rPr>
          <w:rFonts w:ascii="黑体" w:eastAsia="黑体" w:hAnsi="黑体" w:cs="黑体" w:hint="eastAsia"/>
          <w:sz w:val="32"/>
          <w:szCs w:val="32"/>
        </w:rPr>
        <w:t>评判标准</w:t>
      </w:r>
    </w:p>
    <w:p w:rsidR="00003FAD" w:rsidRDefault="00C516BC">
      <w:pPr>
        <w:spacing w:line="300" w:lineRule="auto"/>
        <w:ind w:firstLine="482"/>
        <w:rPr>
          <w:rFonts w:ascii="宋体" w:eastAsia="宋体" w:hAnsi="宋体" w:cs="宋体"/>
          <w:sz w:val="28"/>
          <w:szCs w:val="28"/>
        </w:rPr>
      </w:pPr>
      <w:r>
        <w:rPr>
          <w:rFonts w:ascii="宋体" w:eastAsia="宋体" w:hAnsi="宋体" w:cs="宋体" w:hint="eastAsia"/>
          <w:sz w:val="28"/>
          <w:szCs w:val="28"/>
        </w:rPr>
        <w:t xml:space="preserve">3.1 </w:t>
      </w:r>
      <w:r>
        <w:rPr>
          <w:rFonts w:ascii="宋体" w:eastAsia="宋体" w:hAnsi="宋体" w:cs="宋体" w:hint="eastAsia"/>
          <w:sz w:val="28"/>
          <w:szCs w:val="28"/>
        </w:rPr>
        <w:t>评判流程</w:t>
      </w:r>
      <w:r>
        <w:rPr>
          <w:rFonts w:ascii="宋体" w:eastAsia="宋体" w:hAnsi="宋体" w:cs="宋体" w:hint="eastAsia"/>
          <w:sz w:val="28"/>
          <w:szCs w:val="28"/>
        </w:rPr>
        <w:t xml:space="preserve"> </w:t>
      </w:r>
    </w:p>
    <w:p w:rsidR="00003FAD" w:rsidRDefault="00C516BC">
      <w:pPr>
        <w:spacing w:line="300" w:lineRule="auto"/>
        <w:ind w:firstLine="480"/>
        <w:rPr>
          <w:rFonts w:ascii="宋体" w:eastAsia="宋体" w:hAnsi="宋体" w:cs="宋体"/>
          <w:sz w:val="24"/>
          <w:szCs w:val="24"/>
        </w:rPr>
      </w:pPr>
      <w:r>
        <w:rPr>
          <w:rFonts w:ascii="宋体" w:eastAsia="宋体" w:hAnsi="宋体" w:cs="宋体" w:hint="eastAsia"/>
          <w:sz w:val="24"/>
          <w:szCs w:val="24"/>
        </w:rPr>
        <w:t>第一步：功能评分；</w:t>
      </w:r>
    </w:p>
    <w:p w:rsidR="00003FAD" w:rsidRDefault="00C516BC">
      <w:pPr>
        <w:spacing w:line="300" w:lineRule="auto"/>
        <w:ind w:firstLine="480"/>
        <w:rPr>
          <w:rFonts w:ascii="宋体" w:eastAsia="宋体" w:hAnsi="宋体" w:cs="宋体"/>
          <w:sz w:val="24"/>
          <w:szCs w:val="24"/>
        </w:rPr>
      </w:pPr>
      <w:r>
        <w:rPr>
          <w:rFonts w:ascii="宋体" w:eastAsia="宋体" w:hAnsi="宋体" w:cs="宋体" w:hint="eastAsia"/>
          <w:sz w:val="24"/>
          <w:szCs w:val="24"/>
        </w:rPr>
        <w:t>第二步：专业技术规范评分。</w:t>
      </w:r>
    </w:p>
    <w:p w:rsidR="00003FAD" w:rsidRDefault="00C516BC">
      <w:pPr>
        <w:spacing w:line="300" w:lineRule="auto"/>
        <w:ind w:firstLine="482"/>
        <w:rPr>
          <w:rFonts w:ascii="宋体" w:eastAsia="宋体" w:hAnsi="宋体" w:cs="宋体"/>
          <w:sz w:val="28"/>
          <w:szCs w:val="28"/>
        </w:rPr>
      </w:pPr>
      <w:r>
        <w:rPr>
          <w:rFonts w:ascii="宋体" w:eastAsia="宋体" w:hAnsi="宋体" w:cs="宋体" w:hint="eastAsia"/>
          <w:sz w:val="28"/>
          <w:szCs w:val="28"/>
        </w:rPr>
        <w:t>3.2</w:t>
      </w:r>
      <w:r>
        <w:rPr>
          <w:rFonts w:ascii="宋体" w:eastAsia="宋体" w:hAnsi="宋体" w:cs="宋体" w:hint="eastAsia"/>
          <w:sz w:val="28"/>
          <w:szCs w:val="28"/>
        </w:rPr>
        <w:t>评判方法</w:t>
      </w:r>
      <w:r>
        <w:rPr>
          <w:rFonts w:ascii="宋体" w:eastAsia="宋体" w:hAnsi="宋体" w:cs="宋体" w:hint="eastAsia"/>
          <w:sz w:val="28"/>
          <w:szCs w:val="28"/>
        </w:rPr>
        <w:t>及名次排列</w:t>
      </w:r>
    </w:p>
    <w:p w:rsidR="00003FAD" w:rsidRDefault="00C516BC">
      <w:pPr>
        <w:spacing w:line="300" w:lineRule="auto"/>
        <w:ind w:firstLine="480"/>
        <w:rPr>
          <w:rFonts w:ascii="宋体" w:eastAsia="宋体" w:hAnsi="宋体" w:cs="宋体"/>
          <w:sz w:val="24"/>
          <w:szCs w:val="24"/>
        </w:rPr>
      </w:pPr>
      <w:r>
        <w:rPr>
          <w:rFonts w:ascii="宋体" w:eastAsia="宋体" w:hAnsi="宋体" w:cs="宋体" w:hint="eastAsia"/>
          <w:sz w:val="24"/>
          <w:szCs w:val="24"/>
        </w:rPr>
        <w:t>模块一</w:t>
      </w:r>
      <w:r>
        <w:rPr>
          <w:rFonts w:ascii="宋体" w:eastAsia="宋体" w:hAnsi="宋体" w:cs="宋体" w:hint="eastAsia"/>
          <w:sz w:val="24"/>
          <w:szCs w:val="24"/>
        </w:rPr>
        <w:t xml:space="preserve"> PLC</w:t>
      </w:r>
      <w:r>
        <w:rPr>
          <w:rFonts w:ascii="宋体" w:eastAsia="宋体" w:hAnsi="宋体" w:cs="宋体" w:hint="eastAsia"/>
          <w:sz w:val="24"/>
          <w:szCs w:val="24"/>
        </w:rPr>
        <w:t>电气控制系统的编程与调试</w:t>
      </w:r>
      <w:r>
        <w:rPr>
          <w:rFonts w:ascii="宋体" w:eastAsia="宋体" w:hAnsi="宋体" w:cs="宋体" w:hint="eastAsia"/>
          <w:sz w:val="24"/>
          <w:szCs w:val="24"/>
        </w:rPr>
        <w:t>项目</w:t>
      </w:r>
      <w:r>
        <w:rPr>
          <w:rFonts w:ascii="宋体" w:eastAsia="宋体" w:hAnsi="宋体" w:cs="宋体" w:hint="eastAsia"/>
          <w:sz w:val="24"/>
          <w:szCs w:val="24"/>
        </w:rPr>
        <w:t>；</w:t>
      </w:r>
      <w:r>
        <w:rPr>
          <w:rFonts w:ascii="宋体" w:eastAsia="宋体" w:hAnsi="宋体" w:cs="宋体" w:hint="eastAsia"/>
          <w:sz w:val="24"/>
          <w:szCs w:val="24"/>
        </w:rPr>
        <w:t>项目的所有功能评判时，每一评判小组至少有</w:t>
      </w:r>
      <w:r>
        <w:rPr>
          <w:rFonts w:ascii="宋体" w:eastAsia="宋体" w:hAnsi="宋体" w:cs="宋体" w:hint="eastAsia"/>
          <w:sz w:val="24"/>
          <w:szCs w:val="24"/>
        </w:rPr>
        <w:t xml:space="preserve"> 3 </w:t>
      </w:r>
      <w:r>
        <w:rPr>
          <w:rFonts w:ascii="宋体" w:eastAsia="宋体" w:hAnsi="宋体" w:cs="宋体" w:hint="eastAsia"/>
          <w:sz w:val="24"/>
          <w:szCs w:val="24"/>
        </w:rPr>
        <w:t>人组成，负责下达操作指令、监督选手操作、查看测试结果并且记录选手成绩。</w:t>
      </w:r>
    </w:p>
    <w:p w:rsidR="00003FAD" w:rsidRDefault="00C516BC">
      <w:pPr>
        <w:spacing w:line="300" w:lineRule="auto"/>
        <w:ind w:firstLine="480"/>
        <w:rPr>
          <w:rFonts w:ascii="宋体" w:eastAsia="宋体" w:hAnsi="宋体" w:cs="宋体"/>
          <w:sz w:val="24"/>
          <w:szCs w:val="24"/>
        </w:rPr>
      </w:pPr>
      <w:r>
        <w:rPr>
          <w:rFonts w:ascii="宋体" w:eastAsia="宋体" w:hAnsi="宋体" w:cs="宋体" w:hint="eastAsia"/>
          <w:sz w:val="24"/>
          <w:szCs w:val="24"/>
        </w:rPr>
        <w:t>模块二</w:t>
      </w:r>
      <w:r>
        <w:rPr>
          <w:rFonts w:ascii="宋体" w:eastAsia="宋体" w:hAnsi="宋体" w:cs="宋体" w:hint="eastAsia"/>
          <w:sz w:val="24"/>
          <w:szCs w:val="24"/>
        </w:rPr>
        <w:t xml:space="preserve"> </w:t>
      </w:r>
      <w:r>
        <w:rPr>
          <w:rFonts w:ascii="宋体" w:eastAsia="宋体" w:hAnsi="宋体" w:cs="宋体" w:hint="eastAsia"/>
          <w:sz w:val="24"/>
          <w:szCs w:val="24"/>
        </w:rPr>
        <w:t>继电控制线路的设计与安装、调试项目</w:t>
      </w:r>
      <w:r>
        <w:rPr>
          <w:rFonts w:ascii="宋体" w:eastAsia="宋体" w:hAnsi="宋体" w:cs="宋体" w:hint="eastAsia"/>
          <w:sz w:val="24"/>
          <w:szCs w:val="24"/>
        </w:rPr>
        <w:t>根据任务书控制要求评判</w:t>
      </w:r>
      <w:r>
        <w:rPr>
          <w:rFonts w:ascii="宋体" w:eastAsia="宋体" w:hAnsi="宋体" w:cs="宋体" w:hint="eastAsia"/>
          <w:sz w:val="24"/>
          <w:szCs w:val="24"/>
        </w:rPr>
        <w:t>系统</w:t>
      </w:r>
      <w:r>
        <w:rPr>
          <w:rFonts w:ascii="宋体" w:eastAsia="宋体" w:hAnsi="宋体" w:cs="宋体" w:hint="eastAsia"/>
          <w:sz w:val="24"/>
          <w:szCs w:val="24"/>
        </w:rPr>
        <w:t>功能。项目的所有功能评判时，每一评判小组至少有</w:t>
      </w:r>
      <w:r>
        <w:rPr>
          <w:rFonts w:ascii="宋体" w:eastAsia="宋体" w:hAnsi="宋体" w:cs="宋体" w:hint="eastAsia"/>
          <w:sz w:val="24"/>
          <w:szCs w:val="24"/>
        </w:rPr>
        <w:t xml:space="preserve"> 3 </w:t>
      </w:r>
      <w:r>
        <w:rPr>
          <w:rFonts w:ascii="宋体" w:eastAsia="宋体" w:hAnsi="宋体" w:cs="宋体" w:hint="eastAsia"/>
          <w:sz w:val="24"/>
          <w:szCs w:val="24"/>
        </w:rPr>
        <w:t>人组成，负责下达操作指令、监督选手操作、查看测试结果并且记录选手成绩。</w:t>
      </w:r>
    </w:p>
    <w:p w:rsidR="00003FAD" w:rsidRDefault="00C516BC">
      <w:pPr>
        <w:spacing w:line="300" w:lineRule="auto"/>
        <w:ind w:firstLine="480"/>
        <w:rPr>
          <w:rFonts w:ascii="宋体" w:eastAsia="宋体" w:hAnsi="宋体" w:cs="宋体"/>
          <w:sz w:val="24"/>
          <w:szCs w:val="24"/>
        </w:rPr>
      </w:pPr>
      <w:r>
        <w:rPr>
          <w:rFonts w:ascii="宋体" w:eastAsia="宋体" w:hAnsi="宋体" w:cs="宋体" w:hint="eastAsia"/>
          <w:sz w:val="24"/>
          <w:szCs w:val="24"/>
        </w:rPr>
        <w:t>模块三</w:t>
      </w:r>
      <w:r>
        <w:rPr>
          <w:rFonts w:ascii="宋体" w:eastAsia="宋体" w:hAnsi="宋体" w:cs="宋体" w:hint="eastAsia"/>
          <w:sz w:val="24"/>
          <w:szCs w:val="24"/>
        </w:rPr>
        <w:t xml:space="preserve"> </w:t>
      </w:r>
      <w:r>
        <w:rPr>
          <w:rFonts w:ascii="宋体" w:eastAsia="宋体" w:hAnsi="宋体" w:cs="宋体" w:hint="eastAsia"/>
          <w:sz w:val="24"/>
          <w:szCs w:val="24"/>
        </w:rPr>
        <w:t>机电设备线路故障诊断</w:t>
      </w:r>
      <w:r>
        <w:rPr>
          <w:rFonts w:ascii="宋体" w:eastAsia="宋体" w:hAnsi="宋体" w:cs="宋体" w:hint="eastAsia"/>
          <w:sz w:val="24"/>
          <w:szCs w:val="24"/>
        </w:rPr>
        <w:t>项目</w:t>
      </w:r>
      <w:r>
        <w:rPr>
          <w:rFonts w:ascii="宋体" w:eastAsia="宋体" w:hAnsi="宋体" w:cs="宋体" w:hint="eastAsia"/>
          <w:sz w:val="24"/>
          <w:szCs w:val="24"/>
        </w:rPr>
        <w:t>经裁判允许，在保证安全情况下可以通电，选手熟悉正常设备后每次检测设备中可以定位一个故障点并在答题纸上</w:t>
      </w:r>
      <w:r>
        <w:rPr>
          <w:rFonts w:ascii="宋体" w:eastAsia="宋体" w:hAnsi="宋体" w:cs="宋体" w:hint="eastAsia"/>
          <w:sz w:val="24"/>
          <w:szCs w:val="24"/>
        </w:rPr>
        <w:t>说明故障点位置及故障类型，每一个故障点检测不限时，共计</w:t>
      </w:r>
      <w:r>
        <w:rPr>
          <w:rFonts w:ascii="宋体" w:eastAsia="宋体" w:hAnsi="宋体" w:cs="宋体" w:hint="eastAsia"/>
          <w:sz w:val="24"/>
          <w:szCs w:val="24"/>
        </w:rPr>
        <w:t xml:space="preserve"> </w:t>
      </w:r>
      <w:r>
        <w:rPr>
          <w:rFonts w:ascii="宋体" w:eastAsia="宋体" w:hAnsi="宋体" w:cs="宋体" w:hint="eastAsia"/>
          <w:sz w:val="24"/>
          <w:szCs w:val="24"/>
        </w:rPr>
        <w:t>1</w:t>
      </w: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 xml:space="preserve"> </w:t>
      </w:r>
      <w:r>
        <w:rPr>
          <w:rFonts w:ascii="宋体" w:eastAsia="宋体" w:hAnsi="宋体" w:cs="宋体" w:hint="eastAsia"/>
          <w:sz w:val="24"/>
          <w:szCs w:val="24"/>
        </w:rPr>
        <w:t>个故障点，所有故障点标注完成后可提交结果，该竞赛总时长不能超过</w:t>
      </w:r>
      <w:r>
        <w:rPr>
          <w:rFonts w:ascii="宋体" w:eastAsia="宋体" w:hAnsi="宋体" w:cs="宋体" w:hint="eastAsia"/>
          <w:sz w:val="24"/>
          <w:szCs w:val="24"/>
        </w:rPr>
        <w:t xml:space="preserve"> </w:t>
      </w:r>
      <w:r>
        <w:rPr>
          <w:rFonts w:ascii="宋体" w:eastAsia="宋体" w:hAnsi="宋体" w:cs="宋体" w:hint="eastAsia"/>
          <w:sz w:val="24"/>
          <w:szCs w:val="24"/>
        </w:rPr>
        <w:t>0.5</w:t>
      </w:r>
      <w:r>
        <w:rPr>
          <w:rFonts w:ascii="宋体" w:eastAsia="宋体" w:hAnsi="宋体" w:cs="宋体" w:hint="eastAsia"/>
          <w:sz w:val="24"/>
          <w:szCs w:val="24"/>
        </w:rPr>
        <w:t>小时。</w:t>
      </w:r>
    </w:p>
    <w:p w:rsidR="00003FAD" w:rsidRDefault="00C516BC">
      <w:pPr>
        <w:spacing w:line="300" w:lineRule="auto"/>
        <w:ind w:firstLineChars="200" w:firstLine="504"/>
        <w:rPr>
          <w:rFonts w:asciiTheme="minorEastAsia" w:hAnsiTheme="minorEastAsia"/>
          <w:spacing w:val="6"/>
          <w:sz w:val="24"/>
          <w:szCs w:val="24"/>
        </w:rPr>
      </w:pPr>
      <w:r>
        <w:rPr>
          <w:rFonts w:asciiTheme="minorEastAsia" w:hAnsiTheme="minorEastAsia" w:hint="eastAsia"/>
          <w:spacing w:val="6"/>
          <w:sz w:val="24"/>
          <w:szCs w:val="24"/>
        </w:rPr>
        <w:t>裁判组完成按赛位号登记的竞赛成绩登记汇总后，在全体裁判的监督下解密，产生竞赛选手成绩汇总表。选手名次按比赛成绩从高到低排列；比赛成绩相同，</w:t>
      </w:r>
      <w:r>
        <w:rPr>
          <w:rFonts w:asciiTheme="minorEastAsia" w:hAnsiTheme="minorEastAsia" w:hint="eastAsia"/>
          <w:spacing w:val="6"/>
          <w:sz w:val="24"/>
          <w:szCs w:val="24"/>
        </w:rPr>
        <w:t>实操成绩高着的</w:t>
      </w:r>
      <w:r>
        <w:rPr>
          <w:rFonts w:asciiTheme="minorEastAsia" w:hAnsiTheme="minorEastAsia" w:hint="eastAsia"/>
          <w:spacing w:val="6"/>
          <w:sz w:val="24"/>
          <w:szCs w:val="24"/>
        </w:rPr>
        <w:t>名次在前</w:t>
      </w:r>
      <w:r>
        <w:rPr>
          <w:rFonts w:asciiTheme="minorEastAsia" w:hAnsiTheme="minorEastAsia" w:hint="eastAsia"/>
          <w:spacing w:val="6"/>
          <w:sz w:val="24"/>
          <w:szCs w:val="24"/>
        </w:rPr>
        <w:t>；</w:t>
      </w:r>
      <w:r>
        <w:rPr>
          <w:rFonts w:asciiTheme="minorEastAsia" w:hAnsiTheme="minorEastAsia" w:hint="eastAsia"/>
          <w:spacing w:val="6"/>
          <w:sz w:val="24"/>
          <w:szCs w:val="24"/>
        </w:rPr>
        <w:t>理论成绩和实操成绩都相同时，</w:t>
      </w:r>
      <w:r>
        <w:rPr>
          <w:rFonts w:asciiTheme="minorEastAsia" w:hAnsiTheme="minorEastAsia" w:hint="eastAsia"/>
          <w:spacing w:val="6"/>
          <w:sz w:val="24"/>
          <w:szCs w:val="24"/>
        </w:rPr>
        <w:t>完成工作任务所用时间少的名次在前；前述各项成绩相同的，名次并列。</w:t>
      </w:r>
    </w:p>
    <w:p w:rsidR="00003FAD" w:rsidRDefault="00003FAD">
      <w:pPr>
        <w:pStyle w:val="a0"/>
        <w:spacing w:line="300" w:lineRule="auto"/>
      </w:pPr>
    </w:p>
    <w:p w:rsidR="00003FAD" w:rsidRDefault="00C516BC">
      <w:pPr>
        <w:spacing w:line="300" w:lineRule="auto"/>
        <w:ind w:firstLine="482"/>
        <w:rPr>
          <w:rFonts w:ascii="宋体" w:eastAsia="宋体" w:hAnsi="宋体" w:cs="宋体"/>
          <w:sz w:val="28"/>
          <w:szCs w:val="28"/>
        </w:rPr>
      </w:pPr>
      <w:r>
        <w:rPr>
          <w:rFonts w:ascii="宋体" w:eastAsia="宋体" w:hAnsi="宋体" w:cs="宋体" w:hint="eastAsia"/>
          <w:sz w:val="28"/>
          <w:szCs w:val="28"/>
        </w:rPr>
        <w:t xml:space="preserve">3.3 </w:t>
      </w:r>
      <w:r>
        <w:rPr>
          <w:rFonts w:ascii="宋体" w:eastAsia="宋体" w:hAnsi="宋体" w:cs="宋体" w:hint="eastAsia"/>
          <w:sz w:val="28"/>
          <w:szCs w:val="28"/>
        </w:rPr>
        <w:t>裁判员在评判工作中的任务</w:t>
      </w:r>
    </w:p>
    <w:p w:rsidR="00003FAD" w:rsidRDefault="00C516BC">
      <w:pPr>
        <w:spacing w:line="300" w:lineRule="auto"/>
        <w:ind w:firstLine="480"/>
        <w:rPr>
          <w:rFonts w:ascii="宋体" w:eastAsia="宋体" w:hAnsi="宋体" w:cs="宋体"/>
          <w:sz w:val="24"/>
          <w:szCs w:val="24"/>
        </w:rPr>
      </w:pPr>
      <w:r>
        <w:rPr>
          <w:rFonts w:ascii="宋体" w:eastAsia="宋体" w:hAnsi="宋体" w:cs="宋体" w:hint="eastAsia"/>
          <w:sz w:val="24"/>
          <w:szCs w:val="24"/>
        </w:rPr>
        <w:t>3.3</w:t>
      </w: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w:t>
      </w:r>
      <w:r>
        <w:rPr>
          <w:rFonts w:ascii="宋体" w:eastAsia="宋体" w:hAnsi="宋体" w:cs="宋体" w:hint="eastAsia"/>
          <w:sz w:val="24"/>
          <w:szCs w:val="24"/>
        </w:rPr>
        <w:t>发出正确指令给选手；</w:t>
      </w:r>
    </w:p>
    <w:p w:rsidR="00003FAD" w:rsidRDefault="00C516BC">
      <w:pPr>
        <w:spacing w:line="300" w:lineRule="auto"/>
        <w:ind w:firstLine="480"/>
        <w:rPr>
          <w:rFonts w:ascii="宋体" w:eastAsia="宋体" w:hAnsi="宋体" w:cs="宋体"/>
          <w:sz w:val="24"/>
          <w:szCs w:val="24"/>
        </w:rPr>
      </w:pPr>
      <w:r>
        <w:rPr>
          <w:rFonts w:ascii="宋体" w:eastAsia="宋体" w:hAnsi="宋体" w:cs="宋体" w:hint="eastAsia"/>
          <w:sz w:val="24"/>
          <w:szCs w:val="24"/>
        </w:rPr>
        <w:t>3.3</w:t>
      </w: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记录选手操作过程中碰到的相关问题；</w:t>
      </w:r>
    </w:p>
    <w:p w:rsidR="00003FAD" w:rsidRDefault="00C516BC">
      <w:pPr>
        <w:spacing w:line="300" w:lineRule="auto"/>
        <w:ind w:firstLine="480"/>
        <w:rPr>
          <w:rFonts w:ascii="宋体" w:eastAsia="宋体" w:hAnsi="宋体" w:cs="宋体"/>
          <w:sz w:val="24"/>
          <w:szCs w:val="24"/>
        </w:rPr>
      </w:pPr>
      <w:r>
        <w:rPr>
          <w:rFonts w:ascii="宋体" w:eastAsia="宋体" w:hAnsi="宋体" w:cs="宋体" w:hint="eastAsia"/>
          <w:sz w:val="24"/>
          <w:szCs w:val="24"/>
        </w:rPr>
        <w:t>3.3</w:t>
      </w: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记录违规事项并及时提醒选手避免再次出现；</w:t>
      </w:r>
    </w:p>
    <w:p w:rsidR="00003FAD" w:rsidRDefault="00C516BC">
      <w:pPr>
        <w:spacing w:line="300" w:lineRule="auto"/>
        <w:ind w:firstLine="480"/>
        <w:rPr>
          <w:rFonts w:ascii="宋体" w:eastAsia="宋体" w:hAnsi="宋体" w:cs="宋体"/>
          <w:sz w:val="24"/>
          <w:szCs w:val="24"/>
        </w:rPr>
      </w:pPr>
      <w:r>
        <w:rPr>
          <w:rFonts w:ascii="宋体" w:eastAsia="宋体" w:hAnsi="宋体" w:cs="宋体" w:hint="eastAsia"/>
          <w:sz w:val="24"/>
          <w:szCs w:val="24"/>
        </w:rPr>
        <w:t>3.3</w:t>
      </w:r>
      <w:r>
        <w:rPr>
          <w:rFonts w:ascii="宋体" w:eastAsia="宋体" w:hAnsi="宋体" w:cs="宋体" w:hint="eastAsia"/>
          <w:sz w:val="24"/>
          <w:szCs w:val="24"/>
        </w:rPr>
        <w:t>.</w:t>
      </w:r>
      <w:r>
        <w:rPr>
          <w:rFonts w:ascii="宋体" w:eastAsia="宋体" w:hAnsi="宋体" w:cs="宋体" w:hint="eastAsia"/>
          <w:sz w:val="24"/>
          <w:szCs w:val="24"/>
        </w:rPr>
        <w:t>4.</w:t>
      </w:r>
      <w:r>
        <w:rPr>
          <w:rFonts w:ascii="宋体" w:eastAsia="宋体" w:hAnsi="宋体" w:cs="宋体" w:hint="eastAsia"/>
          <w:sz w:val="24"/>
          <w:szCs w:val="24"/>
        </w:rPr>
        <w:t>参加评判，查看测试结果，记录选手成绩。</w:t>
      </w:r>
    </w:p>
    <w:p w:rsidR="00003FAD" w:rsidRDefault="00C516BC">
      <w:pPr>
        <w:spacing w:line="300" w:lineRule="auto"/>
        <w:ind w:firstLine="482"/>
        <w:rPr>
          <w:rFonts w:ascii="宋体" w:eastAsia="宋体" w:hAnsi="宋体" w:cs="宋体"/>
          <w:sz w:val="24"/>
          <w:szCs w:val="24"/>
        </w:rPr>
      </w:pPr>
      <w:r>
        <w:rPr>
          <w:rFonts w:ascii="宋体" w:eastAsia="宋体" w:hAnsi="宋体" w:cs="宋体" w:hint="eastAsia"/>
          <w:sz w:val="24"/>
          <w:szCs w:val="24"/>
        </w:rPr>
        <w:t>3.3</w:t>
      </w:r>
      <w:r>
        <w:rPr>
          <w:rFonts w:ascii="宋体" w:eastAsia="宋体" w:hAnsi="宋体" w:cs="宋体" w:hint="eastAsia"/>
          <w:sz w:val="24"/>
          <w:szCs w:val="24"/>
        </w:rPr>
        <w:t>.5.</w:t>
      </w:r>
      <w:r>
        <w:rPr>
          <w:rFonts w:ascii="宋体" w:eastAsia="宋体" w:hAnsi="宋体" w:cs="宋体" w:hint="eastAsia"/>
          <w:sz w:val="24"/>
          <w:szCs w:val="24"/>
        </w:rPr>
        <w:t>裁判员在评判中的纪律和要求</w:t>
      </w:r>
    </w:p>
    <w:p w:rsidR="00003FAD" w:rsidRDefault="00C516BC">
      <w:pPr>
        <w:spacing w:line="300" w:lineRule="auto"/>
        <w:ind w:firstLine="480"/>
        <w:rPr>
          <w:rFonts w:ascii="宋体" w:eastAsia="宋体" w:hAnsi="宋体" w:cs="宋体"/>
          <w:sz w:val="24"/>
          <w:szCs w:val="24"/>
        </w:rPr>
      </w:pPr>
      <w:r>
        <w:rPr>
          <w:rFonts w:ascii="宋体" w:eastAsia="宋体" w:hAnsi="宋体" w:cs="宋体" w:hint="eastAsia"/>
          <w:sz w:val="24"/>
          <w:szCs w:val="24"/>
        </w:rPr>
        <w:t>3.3</w:t>
      </w:r>
      <w:r>
        <w:rPr>
          <w:rFonts w:ascii="宋体" w:eastAsia="宋体" w:hAnsi="宋体" w:cs="宋体" w:hint="eastAsia"/>
          <w:sz w:val="24"/>
          <w:szCs w:val="24"/>
        </w:rPr>
        <w:t>.6</w:t>
      </w:r>
      <w:r>
        <w:rPr>
          <w:rFonts w:ascii="宋体" w:eastAsia="宋体" w:hAnsi="宋体" w:cs="宋体" w:hint="eastAsia"/>
          <w:sz w:val="24"/>
          <w:szCs w:val="24"/>
        </w:rPr>
        <w:t>.</w:t>
      </w:r>
      <w:r>
        <w:rPr>
          <w:rFonts w:ascii="宋体" w:eastAsia="宋体" w:hAnsi="宋体" w:cs="宋体" w:hint="eastAsia"/>
          <w:sz w:val="24"/>
          <w:szCs w:val="24"/>
        </w:rPr>
        <w:t>耐心并清晰、明确地告知选手操作指令；</w:t>
      </w:r>
    </w:p>
    <w:p w:rsidR="00003FAD" w:rsidRDefault="00C516BC">
      <w:pPr>
        <w:spacing w:line="300" w:lineRule="auto"/>
        <w:ind w:firstLine="480"/>
        <w:rPr>
          <w:rFonts w:ascii="宋体" w:eastAsia="宋体" w:hAnsi="宋体" w:cs="宋体"/>
          <w:sz w:val="24"/>
          <w:szCs w:val="24"/>
        </w:rPr>
      </w:pPr>
      <w:r>
        <w:rPr>
          <w:rFonts w:ascii="宋体" w:eastAsia="宋体" w:hAnsi="宋体" w:cs="宋体" w:hint="eastAsia"/>
          <w:sz w:val="24"/>
          <w:szCs w:val="24"/>
        </w:rPr>
        <w:t>3.3</w:t>
      </w:r>
      <w:r>
        <w:rPr>
          <w:rFonts w:ascii="宋体" w:eastAsia="宋体" w:hAnsi="宋体" w:cs="宋体" w:hint="eastAsia"/>
          <w:sz w:val="24"/>
          <w:szCs w:val="24"/>
        </w:rPr>
        <w:t>.7</w:t>
      </w:r>
      <w:r>
        <w:rPr>
          <w:rFonts w:ascii="宋体" w:eastAsia="宋体" w:hAnsi="宋体" w:cs="宋体" w:hint="eastAsia"/>
          <w:sz w:val="24"/>
          <w:szCs w:val="24"/>
        </w:rPr>
        <w:t>.</w:t>
      </w:r>
      <w:r>
        <w:rPr>
          <w:rFonts w:ascii="宋体" w:eastAsia="宋体" w:hAnsi="宋体" w:cs="宋体" w:hint="eastAsia"/>
          <w:sz w:val="24"/>
          <w:szCs w:val="24"/>
        </w:rPr>
        <w:t>认真监督选手操作过程；</w:t>
      </w:r>
    </w:p>
    <w:p w:rsidR="00003FAD" w:rsidRDefault="00C516BC">
      <w:pPr>
        <w:spacing w:line="300" w:lineRule="auto"/>
        <w:ind w:firstLine="480"/>
        <w:rPr>
          <w:rFonts w:ascii="宋体" w:eastAsia="宋体" w:hAnsi="宋体" w:cs="宋体"/>
          <w:sz w:val="24"/>
          <w:szCs w:val="24"/>
        </w:rPr>
      </w:pPr>
      <w:r>
        <w:rPr>
          <w:rFonts w:ascii="宋体" w:eastAsia="宋体" w:hAnsi="宋体" w:cs="宋体" w:hint="eastAsia"/>
          <w:sz w:val="24"/>
          <w:szCs w:val="24"/>
        </w:rPr>
        <w:t>3.3</w:t>
      </w:r>
      <w:r>
        <w:rPr>
          <w:rFonts w:ascii="宋体" w:eastAsia="宋体" w:hAnsi="宋体" w:cs="宋体" w:hint="eastAsia"/>
          <w:sz w:val="24"/>
          <w:szCs w:val="24"/>
        </w:rPr>
        <w:t>.8</w:t>
      </w:r>
      <w:r>
        <w:rPr>
          <w:rFonts w:ascii="宋体" w:eastAsia="宋体" w:hAnsi="宋体" w:cs="宋体" w:hint="eastAsia"/>
          <w:sz w:val="24"/>
          <w:szCs w:val="24"/>
        </w:rPr>
        <w:t>.</w:t>
      </w:r>
      <w:r>
        <w:rPr>
          <w:rFonts w:ascii="宋体" w:eastAsia="宋体" w:hAnsi="宋体" w:cs="宋体" w:hint="eastAsia"/>
          <w:sz w:val="24"/>
          <w:szCs w:val="24"/>
        </w:rPr>
        <w:t>认真并客观记录选手成绩；</w:t>
      </w:r>
    </w:p>
    <w:p w:rsidR="00003FAD" w:rsidRDefault="00C516BC">
      <w:pPr>
        <w:spacing w:line="300" w:lineRule="auto"/>
        <w:ind w:firstLine="480"/>
        <w:rPr>
          <w:rFonts w:ascii="宋体" w:eastAsia="宋体" w:hAnsi="宋体" w:cs="宋体"/>
          <w:sz w:val="24"/>
          <w:szCs w:val="24"/>
        </w:rPr>
      </w:pPr>
      <w:r>
        <w:rPr>
          <w:rFonts w:ascii="宋体" w:eastAsia="宋体" w:hAnsi="宋体" w:cs="宋体" w:hint="eastAsia"/>
          <w:sz w:val="24"/>
          <w:szCs w:val="24"/>
        </w:rPr>
        <w:t>3.3</w:t>
      </w:r>
      <w:r>
        <w:rPr>
          <w:rFonts w:ascii="宋体" w:eastAsia="宋体" w:hAnsi="宋体" w:cs="宋体" w:hint="eastAsia"/>
          <w:sz w:val="24"/>
          <w:szCs w:val="24"/>
        </w:rPr>
        <w:t>.9</w:t>
      </w:r>
      <w:r>
        <w:rPr>
          <w:rFonts w:ascii="宋体" w:eastAsia="宋体" w:hAnsi="宋体" w:cs="宋体" w:hint="eastAsia"/>
          <w:sz w:val="24"/>
          <w:szCs w:val="24"/>
        </w:rPr>
        <w:t>.</w:t>
      </w:r>
      <w:r>
        <w:rPr>
          <w:rFonts w:ascii="宋体" w:eastAsia="宋体" w:hAnsi="宋体" w:cs="宋体" w:hint="eastAsia"/>
          <w:sz w:val="24"/>
          <w:szCs w:val="24"/>
        </w:rPr>
        <w:t>公平并公正对待每一位参赛选手。</w:t>
      </w:r>
    </w:p>
    <w:p w:rsidR="00003FAD" w:rsidRDefault="00C516BC" w:rsidP="00A9074A">
      <w:pPr>
        <w:pStyle w:val="2"/>
        <w:spacing w:line="300" w:lineRule="auto"/>
        <w:ind w:firstLine="426"/>
        <w:rPr>
          <w:rFonts w:ascii="宋体" w:eastAsia="宋体" w:hAnsi="宋体" w:cs="宋体"/>
          <w:b w:val="0"/>
          <w:bCs/>
          <w:sz w:val="28"/>
          <w:szCs w:val="28"/>
        </w:rPr>
      </w:pPr>
      <w:bookmarkStart w:id="7" w:name="_bookmark11"/>
      <w:bookmarkStart w:id="8" w:name="_Toc73526079"/>
      <w:bookmarkEnd w:id="7"/>
      <w:r>
        <w:rPr>
          <w:rFonts w:ascii="宋体" w:eastAsia="宋体" w:hAnsi="宋体" w:cs="宋体" w:hint="eastAsia"/>
          <w:b w:val="0"/>
          <w:bCs/>
          <w:sz w:val="28"/>
          <w:szCs w:val="28"/>
        </w:rPr>
        <w:t>3.</w:t>
      </w:r>
      <w:r>
        <w:rPr>
          <w:rFonts w:ascii="宋体" w:eastAsia="宋体" w:hAnsi="宋体" w:cs="宋体" w:hint="eastAsia"/>
          <w:b w:val="0"/>
          <w:bCs/>
          <w:sz w:val="28"/>
          <w:szCs w:val="28"/>
        </w:rPr>
        <w:t>4</w:t>
      </w:r>
      <w:r>
        <w:rPr>
          <w:rFonts w:ascii="宋体" w:eastAsia="宋体" w:hAnsi="宋体" w:cs="宋体" w:hint="eastAsia"/>
          <w:b w:val="0"/>
          <w:bCs/>
          <w:sz w:val="28"/>
          <w:szCs w:val="28"/>
        </w:rPr>
        <w:t>裁判员组成和分工</w:t>
      </w:r>
      <w:bookmarkEnd w:id="8"/>
    </w:p>
    <w:p w:rsidR="00003FAD" w:rsidRDefault="00C516BC">
      <w:pPr>
        <w:widowControl/>
        <w:spacing w:line="300" w:lineRule="auto"/>
        <w:ind w:firstLineChars="200" w:firstLine="504"/>
        <w:jc w:val="left"/>
        <w:rPr>
          <w:rFonts w:asciiTheme="minorEastAsia" w:hAnsiTheme="minorEastAsia"/>
          <w:spacing w:val="6"/>
          <w:sz w:val="24"/>
          <w:szCs w:val="24"/>
        </w:rPr>
      </w:pPr>
      <w:r>
        <w:rPr>
          <w:rFonts w:asciiTheme="minorEastAsia" w:hAnsiTheme="minorEastAsia" w:hint="eastAsia"/>
          <w:spacing w:val="6"/>
          <w:sz w:val="24"/>
          <w:szCs w:val="24"/>
        </w:rPr>
        <w:t>裁判组实行“裁判长负责制”。设裁判长</w:t>
      </w:r>
      <w:r>
        <w:rPr>
          <w:rFonts w:asciiTheme="minorEastAsia" w:hAnsiTheme="minorEastAsia" w:hint="eastAsia"/>
          <w:spacing w:val="6"/>
          <w:sz w:val="24"/>
          <w:szCs w:val="24"/>
        </w:rPr>
        <w:t>1</w:t>
      </w:r>
      <w:r>
        <w:rPr>
          <w:rFonts w:asciiTheme="minorEastAsia" w:hAnsiTheme="minorEastAsia" w:hint="eastAsia"/>
          <w:spacing w:val="6"/>
          <w:sz w:val="24"/>
          <w:szCs w:val="24"/>
        </w:rPr>
        <w:t>名，全面负责赛项的裁判分工、裁判评分审核、处理比赛中出现的争议问题等工作。裁判组设裁判若干名。负责按照评分细则（评分表）现场对参赛选手进行过程评分和结果评分。</w:t>
      </w:r>
      <w:r>
        <w:rPr>
          <w:rFonts w:asciiTheme="minorEastAsia" w:hAnsiTheme="minorEastAsia" w:hint="eastAsia"/>
          <w:spacing w:val="6"/>
          <w:sz w:val="24"/>
          <w:szCs w:val="24"/>
        </w:rPr>
        <w:t>裁判员对自己代表队的选手执行</w:t>
      </w:r>
      <w:r>
        <w:rPr>
          <w:rFonts w:asciiTheme="minorEastAsia" w:hAnsiTheme="minorEastAsia" w:hint="eastAsia"/>
          <w:spacing w:val="6"/>
          <w:sz w:val="24"/>
          <w:szCs w:val="24"/>
        </w:rPr>
        <w:lastRenderedPageBreak/>
        <w:t>回避原则，在评判时不能对本代表队进行评分。此外，</w:t>
      </w:r>
      <w:r>
        <w:rPr>
          <w:rFonts w:asciiTheme="minorEastAsia" w:hAnsiTheme="minorEastAsia" w:hint="eastAsia"/>
          <w:spacing w:val="6"/>
          <w:sz w:val="24"/>
          <w:szCs w:val="24"/>
        </w:rPr>
        <w:t>比赛正式开展</w:t>
      </w:r>
      <w:r>
        <w:rPr>
          <w:rFonts w:asciiTheme="minorEastAsia" w:hAnsiTheme="minorEastAsia" w:hint="eastAsia"/>
          <w:spacing w:val="6"/>
          <w:sz w:val="24"/>
          <w:szCs w:val="24"/>
        </w:rPr>
        <w:t>期间，裁判员均不得和自己代表队的选手进行任何交流。选手比赛时，工位随机抽签决定。裁判长根据选手比赛的工位抽签情况和比赛进行过程，</w:t>
      </w:r>
      <w:r>
        <w:rPr>
          <w:rFonts w:asciiTheme="minorEastAsia" w:hAnsiTheme="minorEastAsia" w:hint="eastAsia"/>
          <w:spacing w:val="6"/>
          <w:sz w:val="24"/>
          <w:szCs w:val="24"/>
        </w:rPr>
        <w:t>按照回避原则</w:t>
      </w:r>
      <w:r>
        <w:rPr>
          <w:rFonts w:asciiTheme="minorEastAsia" w:hAnsiTheme="minorEastAsia" w:hint="eastAsia"/>
          <w:spacing w:val="6"/>
          <w:sz w:val="24"/>
          <w:szCs w:val="24"/>
        </w:rPr>
        <w:t>指定裁判员承担相应的执裁任务，组建裁判组完成评分工作。</w:t>
      </w:r>
      <w:r>
        <w:rPr>
          <w:rFonts w:asciiTheme="minorEastAsia" w:hAnsiTheme="minorEastAsia" w:hint="eastAsia"/>
          <w:spacing w:val="6"/>
          <w:sz w:val="24"/>
          <w:szCs w:val="24"/>
        </w:rPr>
        <w:t xml:space="preserve"> </w:t>
      </w:r>
    </w:p>
    <w:p w:rsidR="00003FAD" w:rsidRDefault="00C516BC">
      <w:pPr>
        <w:spacing w:line="300" w:lineRule="auto"/>
        <w:ind w:firstLine="482"/>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hint="eastAsia"/>
          <w:sz w:val="24"/>
          <w:szCs w:val="24"/>
        </w:rPr>
        <w:t>4</w:t>
      </w:r>
      <w:r>
        <w:rPr>
          <w:rFonts w:ascii="宋体" w:eastAsia="宋体" w:hAnsi="宋体" w:cs="宋体" w:hint="eastAsia"/>
          <w:sz w:val="24"/>
          <w:szCs w:val="24"/>
        </w:rPr>
        <w:t xml:space="preserve">.1 </w:t>
      </w:r>
      <w:r>
        <w:rPr>
          <w:rFonts w:ascii="宋体" w:eastAsia="宋体" w:hAnsi="宋体" w:cs="宋体" w:hint="eastAsia"/>
          <w:sz w:val="24"/>
          <w:szCs w:val="24"/>
        </w:rPr>
        <w:t>裁判长</w:t>
      </w:r>
    </w:p>
    <w:p w:rsidR="00003FAD" w:rsidRDefault="00C516BC">
      <w:pPr>
        <w:spacing w:line="300" w:lineRule="auto"/>
        <w:ind w:firstLine="480"/>
        <w:rPr>
          <w:rFonts w:ascii="宋体" w:eastAsia="宋体" w:hAnsi="宋体" w:cs="宋体"/>
          <w:sz w:val="24"/>
          <w:szCs w:val="24"/>
        </w:rPr>
      </w:pPr>
      <w:r>
        <w:rPr>
          <w:rFonts w:ascii="宋体" w:eastAsia="宋体" w:hAnsi="宋体" w:cs="宋体" w:hint="eastAsia"/>
          <w:sz w:val="24"/>
          <w:szCs w:val="24"/>
        </w:rPr>
        <w:t>裁判长按照本项目技术文件，对裁判员进行培训和工作分工，带领裁判员对本项目比赛设备设施和现场布置情况进行检验；组织选手进行安全培训并熟悉赛场及设备，保障所有选手在比赛前掌握必备的安全知识和安全操作规范；比赛期间组织裁判员执裁，并按照相关要求和程序，处理项目内出现的问题；组织统计、汇总并及时录入大赛成绩等工作；赛后组织开展技术点评。裁判长应公平公正组织执裁工作。</w:t>
      </w:r>
    </w:p>
    <w:p w:rsidR="00003FAD" w:rsidRDefault="00C516BC">
      <w:pPr>
        <w:spacing w:line="300" w:lineRule="auto"/>
        <w:ind w:firstLine="482"/>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hint="eastAsia"/>
          <w:sz w:val="24"/>
          <w:szCs w:val="24"/>
        </w:rPr>
        <w:t>4</w:t>
      </w:r>
      <w:r>
        <w:rPr>
          <w:rFonts w:ascii="宋体" w:eastAsia="宋体" w:hAnsi="宋体" w:cs="宋体" w:hint="eastAsia"/>
          <w:sz w:val="24"/>
          <w:szCs w:val="24"/>
        </w:rPr>
        <w:t xml:space="preserve">.2 </w:t>
      </w:r>
      <w:r>
        <w:rPr>
          <w:rFonts w:ascii="宋体" w:eastAsia="宋体" w:hAnsi="宋体" w:cs="宋体" w:hint="eastAsia"/>
          <w:sz w:val="24"/>
          <w:szCs w:val="24"/>
        </w:rPr>
        <w:t>裁判员</w:t>
      </w:r>
    </w:p>
    <w:p w:rsidR="00003FAD" w:rsidRDefault="00C516BC">
      <w:pPr>
        <w:spacing w:line="300" w:lineRule="auto"/>
        <w:ind w:firstLine="480"/>
        <w:rPr>
          <w:rFonts w:ascii="宋体" w:eastAsia="宋体" w:hAnsi="宋体" w:cs="宋体"/>
          <w:sz w:val="24"/>
          <w:szCs w:val="24"/>
        </w:rPr>
      </w:pPr>
      <w:r>
        <w:rPr>
          <w:rFonts w:ascii="宋体" w:eastAsia="宋体" w:hAnsi="宋体" w:cs="宋体" w:hint="eastAsia"/>
          <w:sz w:val="24"/>
          <w:szCs w:val="24"/>
        </w:rPr>
        <w:t>裁判人员需在本项目领域有工作经验、大赛管理或执裁经验。赛前需参加技术规则培训，掌握大赛技术规则、项目技术文件等要求。裁判员应服从本</w:t>
      </w:r>
      <w:r>
        <w:rPr>
          <w:rFonts w:ascii="宋体" w:eastAsia="宋体" w:hAnsi="宋体" w:cs="宋体" w:hint="eastAsia"/>
          <w:sz w:val="24"/>
          <w:szCs w:val="24"/>
        </w:rPr>
        <w:t>项目裁判长的工作安排，诚实、客观和公正执裁。</w:t>
      </w:r>
    </w:p>
    <w:p w:rsidR="00003FAD" w:rsidRDefault="00C516BC">
      <w:pPr>
        <w:spacing w:line="300" w:lineRule="auto"/>
        <w:ind w:firstLine="480"/>
        <w:rPr>
          <w:rFonts w:ascii="宋体" w:eastAsia="宋体" w:hAnsi="宋体" w:cs="宋体"/>
          <w:sz w:val="24"/>
          <w:szCs w:val="24"/>
        </w:rPr>
      </w:pPr>
      <w:r>
        <w:rPr>
          <w:rFonts w:ascii="宋体" w:eastAsia="宋体" w:hAnsi="宋体" w:cs="宋体" w:hint="eastAsia"/>
          <w:sz w:val="24"/>
          <w:szCs w:val="24"/>
        </w:rPr>
        <w:t>检录</w:t>
      </w:r>
      <w:r>
        <w:rPr>
          <w:rFonts w:ascii="宋体" w:eastAsia="宋体" w:hAnsi="宋体" w:cs="宋体" w:hint="eastAsia"/>
          <w:sz w:val="24"/>
          <w:szCs w:val="24"/>
        </w:rPr>
        <w:t>组：主要负责选手的检录、核实证件身份。</w:t>
      </w:r>
    </w:p>
    <w:p w:rsidR="00003FAD" w:rsidRDefault="00C516BC">
      <w:pPr>
        <w:spacing w:line="300" w:lineRule="auto"/>
        <w:ind w:firstLine="480"/>
        <w:rPr>
          <w:rFonts w:ascii="宋体" w:eastAsia="宋体" w:hAnsi="宋体" w:cs="宋体"/>
          <w:sz w:val="24"/>
          <w:szCs w:val="24"/>
        </w:rPr>
      </w:pPr>
      <w:r>
        <w:rPr>
          <w:rFonts w:ascii="宋体" w:eastAsia="宋体" w:hAnsi="宋体" w:cs="宋体" w:hint="eastAsia"/>
          <w:sz w:val="24"/>
          <w:szCs w:val="24"/>
        </w:rPr>
        <w:t>监考组：主要负责竞赛现场监考工作和安全巡查，做好维护赛场纪律；记录赛场情况，做好监考记录；纠正选手违规行为，并对情节严重者及时向裁判长报告作好记录并给出处罚结果；记录每位选手的实际工作时间。</w:t>
      </w:r>
    </w:p>
    <w:p w:rsidR="00003FAD" w:rsidRDefault="00C516BC">
      <w:pPr>
        <w:spacing w:line="300" w:lineRule="auto"/>
        <w:ind w:firstLine="480"/>
        <w:rPr>
          <w:rFonts w:ascii="宋体" w:eastAsia="宋体" w:hAnsi="宋体" w:cs="宋体"/>
          <w:sz w:val="24"/>
          <w:szCs w:val="24"/>
        </w:rPr>
      </w:pPr>
      <w:r>
        <w:rPr>
          <w:rFonts w:ascii="宋体" w:eastAsia="宋体" w:hAnsi="宋体" w:cs="宋体" w:hint="eastAsia"/>
          <w:sz w:val="24"/>
          <w:szCs w:val="24"/>
        </w:rPr>
        <w:t>评判组：负责功能的评判、成绩复核和汇总工作。</w:t>
      </w:r>
    </w:p>
    <w:p w:rsidR="00003FAD" w:rsidRDefault="00C516BC">
      <w:pPr>
        <w:spacing w:line="300" w:lineRule="auto"/>
        <w:ind w:firstLine="482"/>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hint="eastAsia"/>
          <w:sz w:val="24"/>
          <w:szCs w:val="24"/>
        </w:rPr>
        <w:t>4</w:t>
      </w:r>
      <w:r>
        <w:rPr>
          <w:rFonts w:ascii="宋体" w:eastAsia="宋体" w:hAnsi="宋体" w:cs="宋体" w:hint="eastAsia"/>
          <w:sz w:val="24"/>
          <w:szCs w:val="24"/>
        </w:rPr>
        <w:t xml:space="preserve">.3 </w:t>
      </w:r>
      <w:r>
        <w:rPr>
          <w:rFonts w:ascii="宋体" w:eastAsia="宋体" w:hAnsi="宋体" w:cs="宋体" w:hint="eastAsia"/>
          <w:sz w:val="24"/>
          <w:szCs w:val="24"/>
        </w:rPr>
        <w:t>场地经理和技术保障人员</w:t>
      </w:r>
    </w:p>
    <w:p w:rsidR="00003FAD" w:rsidRDefault="00C516BC">
      <w:pPr>
        <w:spacing w:line="300" w:lineRule="auto"/>
        <w:ind w:firstLine="480"/>
        <w:rPr>
          <w:rFonts w:ascii="宋体" w:eastAsia="宋体" w:hAnsi="宋体" w:cs="宋体"/>
          <w:sz w:val="24"/>
          <w:szCs w:val="24"/>
        </w:rPr>
      </w:pPr>
      <w:r>
        <w:rPr>
          <w:rFonts w:ascii="宋体" w:eastAsia="宋体" w:hAnsi="宋体" w:cs="宋体" w:hint="eastAsia"/>
          <w:sz w:val="24"/>
          <w:szCs w:val="24"/>
        </w:rPr>
        <w:t>本项目设场地经理</w:t>
      </w:r>
      <w:r>
        <w:rPr>
          <w:rFonts w:ascii="宋体" w:eastAsia="宋体" w:hAnsi="宋体" w:cs="宋体" w:hint="eastAsia"/>
          <w:sz w:val="24"/>
          <w:szCs w:val="24"/>
        </w:rPr>
        <w:t xml:space="preserve"> 1 </w:t>
      </w:r>
      <w:r>
        <w:rPr>
          <w:rFonts w:ascii="宋体" w:eastAsia="宋体" w:hAnsi="宋体" w:cs="宋体" w:hint="eastAsia"/>
          <w:sz w:val="24"/>
          <w:szCs w:val="24"/>
        </w:rPr>
        <w:t>名、技术保障人员若干名。场地经理由场地设备专家担任，根据竞赛的具体需要，组织技术保障人员承担本项目竞赛区域内设备设施、工具材料</w:t>
      </w:r>
      <w:r>
        <w:rPr>
          <w:rFonts w:ascii="宋体" w:eastAsia="宋体" w:hAnsi="宋体" w:cs="宋体" w:hint="eastAsia"/>
          <w:sz w:val="24"/>
          <w:szCs w:val="24"/>
        </w:rPr>
        <w:t>等保障工作，保障大赛系统正常使用。</w:t>
      </w:r>
    </w:p>
    <w:p w:rsidR="00003FAD" w:rsidRDefault="00003FAD">
      <w:pPr>
        <w:spacing w:line="300" w:lineRule="auto"/>
        <w:ind w:firstLineChars="200" w:firstLine="640"/>
        <w:rPr>
          <w:rFonts w:ascii="黑体" w:eastAsia="黑体" w:hAnsi="黑体" w:cs="黑体"/>
          <w:sz w:val="32"/>
          <w:szCs w:val="32"/>
        </w:rPr>
      </w:pPr>
    </w:p>
    <w:p w:rsidR="00003FAD" w:rsidRDefault="00003FAD">
      <w:pPr>
        <w:spacing w:line="300" w:lineRule="auto"/>
        <w:ind w:firstLineChars="200" w:firstLine="640"/>
        <w:rPr>
          <w:rFonts w:ascii="黑体" w:eastAsia="黑体" w:hAnsi="黑体" w:cs="黑体"/>
          <w:sz w:val="32"/>
          <w:szCs w:val="32"/>
        </w:rPr>
      </w:pPr>
    </w:p>
    <w:p w:rsidR="00003FAD" w:rsidRDefault="00003FAD">
      <w:pPr>
        <w:spacing w:line="300" w:lineRule="auto"/>
        <w:ind w:firstLineChars="200" w:firstLine="640"/>
        <w:rPr>
          <w:rFonts w:ascii="黑体" w:eastAsia="黑体" w:hAnsi="黑体" w:cs="黑体"/>
          <w:sz w:val="32"/>
          <w:szCs w:val="32"/>
        </w:rPr>
      </w:pPr>
    </w:p>
    <w:p w:rsidR="00003FAD" w:rsidRDefault="00003FAD">
      <w:pPr>
        <w:spacing w:line="300" w:lineRule="auto"/>
        <w:ind w:firstLineChars="200" w:firstLine="640"/>
        <w:rPr>
          <w:rFonts w:ascii="黑体" w:eastAsia="黑体" w:hAnsi="黑体" w:cs="黑体"/>
          <w:sz w:val="32"/>
          <w:szCs w:val="32"/>
        </w:rPr>
      </w:pPr>
    </w:p>
    <w:p w:rsidR="00003FAD" w:rsidRDefault="00003FAD">
      <w:pPr>
        <w:pStyle w:val="a0"/>
        <w:rPr>
          <w:rFonts w:ascii="黑体" w:eastAsia="黑体" w:hAnsi="黑体" w:cs="黑体"/>
          <w:sz w:val="32"/>
          <w:szCs w:val="32"/>
        </w:rPr>
      </w:pPr>
    </w:p>
    <w:p w:rsidR="00003FAD" w:rsidRDefault="00003FAD">
      <w:pPr>
        <w:pStyle w:val="a0"/>
        <w:rPr>
          <w:rFonts w:ascii="黑体" w:eastAsia="黑体" w:hAnsi="黑体" w:cs="黑体"/>
          <w:sz w:val="32"/>
          <w:szCs w:val="32"/>
        </w:rPr>
      </w:pPr>
    </w:p>
    <w:p w:rsidR="00003FAD" w:rsidRDefault="00003FAD">
      <w:pPr>
        <w:pStyle w:val="a0"/>
        <w:rPr>
          <w:rFonts w:ascii="黑体" w:eastAsia="黑体" w:hAnsi="黑体" w:cs="黑体"/>
          <w:sz w:val="32"/>
          <w:szCs w:val="32"/>
        </w:rPr>
      </w:pPr>
    </w:p>
    <w:p w:rsidR="00003FAD" w:rsidRDefault="00003FAD">
      <w:pPr>
        <w:spacing w:line="300" w:lineRule="auto"/>
        <w:ind w:firstLineChars="200" w:firstLine="640"/>
        <w:rPr>
          <w:rFonts w:ascii="黑体" w:eastAsia="黑体" w:hAnsi="黑体" w:cs="黑体"/>
          <w:sz w:val="32"/>
          <w:szCs w:val="32"/>
        </w:rPr>
      </w:pPr>
    </w:p>
    <w:p w:rsidR="00003FAD" w:rsidRDefault="00C516BC">
      <w:pPr>
        <w:spacing w:line="300" w:lineRule="auto"/>
        <w:ind w:firstLineChars="200" w:firstLine="640"/>
        <w:rPr>
          <w:rFonts w:ascii="黑体" w:eastAsia="黑体" w:hAnsi="黑体" w:cs="黑体"/>
          <w:sz w:val="32"/>
          <w:szCs w:val="32"/>
        </w:rPr>
      </w:pPr>
      <w:r>
        <w:rPr>
          <w:rFonts w:ascii="黑体" w:eastAsia="黑体" w:hAnsi="黑体" w:cs="黑体" w:hint="eastAsia"/>
          <w:sz w:val="32"/>
          <w:szCs w:val="32"/>
        </w:rPr>
        <w:lastRenderedPageBreak/>
        <w:t xml:space="preserve">4. </w:t>
      </w:r>
      <w:r>
        <w:rPr>
          <w:rFonts w:ascii="黑体" w:eastAsia="黑体" w:hAnsi="黑体" w:cs="黑体" w:hint="eastAsia"/>
          <w:sz w:val="32"/>
          <w:szCs w:val="32"/>
        </w:rPr>
        <w:t>竞</w:t>
      </w:r>
      <w:r>
        <w:rPr>
          <w:rFonts w:ascii="黑体" w:eastAsia="黑体" w:hAnsi="黑体" w:cs="黑体" w:hint="eastAsia"/>
          <w:sz w:val="32"/>
          <w:szCs w:val="32"/>
        </w:rPr>
        <w:t>赛样题</w:t>
      </w:r>
    </w:p>
    <w:p w:rsidR="00003FAD" w:rsidRDefault="00C516BC">
      <w:pPr>
        <w:spacing w:line="300" w:lineRule="auto"/>
        <w:ind w:firstLineChars="200" w:firstLine="640"/>
        <w:rPr>
          <w:rFonts w:ascii="黑体" w:eastAsia="黑体" w:hAnsi="黑体" w:cs="黑体"/>
          <w:sz w:val="32"/>
          <w:szCs w:val="32"/>
        </w:rPr>
      </w:pPr>
      <w:r>
        <w:rPr>
          <w:rFonts w:ascii="黑体" w:eastAsia="黑体" w:hAnsi="黑体" w:cs="黑体" w:hint="eastAsia"/>
          <w:sz w:val="32"/>
          <w:szCs w:val="32"/>
        </w:rPr>
        <w:t>模块一</w:t>
      </w:r>
      <w:r>
        <w:rPr>
          <w:rFonts w:ascii="黑体" w:eastAsia="黑体" w:hAnsi="黑体" w:cs="黑体" w:hint="eastAsia"/>
          <w:sz w:val="32"/>
          <w:szCs w:val="32"/>
        </w:rPr>
        <w:t xml:space="preserve"> PLC</w:t>
      </w:r>
      <w:r>
        <w:rPr>
          <w:rFonts w:ascii="黑体" w:eastAsia="黑体" w:hAnsi="黑体" w:cs="黑体" w:hint="eastAsia"/>
          <w:sz w:val="32"/>
          <w:szCs w:val="32"/>
        </w:rPr>
        <w:t>电气控制系统的编程与调试</w:t>
      </w:r>
    </w:p>
    <w:p w:rsidR="00003FAD" w:rsidRDefault="00C516BC">
      <w:pPr>
        <w:spacing w:line="300" w:lineRule="auto"/>
        <w:ind w:firstLineChars="200" w:firstLine="480"/>
        <w:rPr>
          <w:rFonts w:ascii="宋体" w:eastAsia="宋体" w:hAnsi="宋体" w:cs="宋体"/>
          <w:color w:val="333333"/>
          <w:sz w:val="24"/>
        </w:rPr>
      </w:pPr>
      <w:r>
        <w:rPr>
          <w:rFonts w:ascii="宋体" w:eastAsia="宋体" w:hAnsi="宋体" w:cs="宋体" w:hint="eastAsia"/>
          <w:color w:val="333333"/>
          <w:sz w:val="24"/>
        </w:rPr>
        <w:t>请阅读以下说明及要求，并在</w:t>
      </w:r>
      <w:r>
        <w:rPr>
          <w:rFonts w:ascii="宋体" w:eastAsia="宋体" w:hAnsi="宋体" w:cs="宋体" w:hint="eastAsia"/>
          <w:color w:val="333333"/>
          <w:sz w:val="24"/>
        </w:rPr>
        <w:t>规定时间</w:t>
      </w:r>
      <w:r>
        <w:rPr>
          <w:rFonts w:ascii="宋体" w:eastAsia="宋体" w:hAnsi="宋体" w:cs="宋体" w:hint="eastAsia"/>
          <w:color w:val="333333"/>
          <w:sz w:val="24"/>
        </w:rPr>
        <w:t>内完成相关任务</w:t>
      </w:r>
    </w:p>
    <w:p w:rsidR="00003FAD" w:rsidRDefault="00C516BC">
      <w:pPr>
        <w:spacing w:line="300" w:lineRule="auto"/>
        <w:ind w:firstLineChars="200" w:firstLine="480"/>
        <w:rPr>
          <w:rFonts w:ascii="宋体" w:eastAsia="宋体" w:hAnsi="宋体" w:cs="宋体"/>
          <w:color w:val="333333"/>
          <w:sz w:val="24"/>
        </w:rPr>
      </w:pPr>
      <w:r>
        <w:rPr>
          <w:rFonts w:ascii="宋体" w:eastAsia="宋体" w:hAnsi="宋体" w:cs="宋体" w:hint="eastAsia"/>
          <w:color w:val="333333"/>
          <w:sz w:val="24"/>
        </w:rPr>
        <w:t>（一）设备情况简介</w:t>
      </w:r>
    </w:p>
    <w:p w:rsidR="00003FAD" w:rsidRDefault="00C516BC">
      <w:pPr>
        <w:spacing w:line="300" w:lineRule="auto"/>
        <w:ind w:firstLineChars="200" w:firstLine="480"/>
        <w:rPr>
          <w:rFonts w:ascii="宋体" w:eastAsia="宋体" w:hAnsi="宋体" w:cs="宋体"/>
          <w:color w:val="333333"/>
          <w:sz w:val="24"/>
        </w:rPr>
      </w:pPr>
      <w:r>
        <w:rPr>
          <w:rFonts w:ascii="宋体" w:eastAsia="宋体" w:hAnsi="宋体" w:cs="宋体" w:hint="eastAsia"/>
          <w:color w:val="333333"/>
          <w:sz w:val="24"/>
        </w:rPr>
        <w:t>现有一皮带运输机传输系统，由</w:t>
      </w:r>
      <w:r>
        <w:rPr>
          <w:rFonts w:ascii="宋体" w:eastAsia="宋体" w:hAnsi="宋体" w:cs="宋体" w:hint="eastAsia"/>
          <w:color w:val="333333"/>
          <w:sz w:val="24"/>
        </w:rPr>
        <w:t>4</w:t>
      </w:r>
      <w:r>
        <w:rPr>
          <w:rFonts w:ascii="宋体" w:eastAsia="宋体" w:hAnsi="宋体" w:cs="宋体" w:hint="eastAsia"/>
          <w:color w:val="333333"/>
          <w:sz w:val="24"/>
        </w:rPr>
        <w:t>台电动机拖动，分别为</w:t>
      </w:r>
      <w:r>
        <w:rPr>
          <w:rFonts w:ascii="宋体" w:eastAsia="宋体" w:hAnsi="宋体" w:cs="宋体" w:hint="eastAsia"/>
          <w:color w:val="333333"/>
          <w:sz w:val="24"/>
        </w:rPr>
        <w:t>M1</w:t>
      </w:r>
      <w:r>
        <w:rPr>
          <w:rFonts w:ascii="宋体" w:eastAsia="宋体" w:hAnsi="宋体" w:cs="宋体" w:hint="eastAsia"/>
          <w:color w:val="333333"/>
          <w:sz w:val="24"/>
        </w:rPr>
        <w:t>、</w:t>
      </w:r>
      <w:r>
        <w:rPr>
          <w:rFonts w:ascii="宋体" w:eastAsia="宋体" w:hAnsi="宋体" w:cs="宋体" w:hint="eastAsia"/>
          <w:color w:val="333333"/>
          <w:sz w:val="24"/>
        </w:rPr>
        <w:t>M2</w:t>
      </w:r>
      <w:r>
        <w:rPr>
          <w:rFonts w:ascii="宋体" w:eastAsia="宋体" w:hAnsi="宋体" w:cs="宋体" w:hint="eastAsia"/>
          <w:color w:val="333333"/>
          <w:sz w:val="24"/>
        </w:rPr>
        <w:t>、</w:t>
      </w:r>
      <w:r>
        <w:rPr>
          <w:rFonts w:ascii="宋体" w:eastAsia="宋体" w:hAnsi="宋体" w:cs="宋体" w:hint="eastAsia"/>
          <w:color w:val="333333"/>
          <w:sz w:val="24"/>
        </w:rPr>
        <w:t>M3</w:t>
      </w:r>
      <w:r>
        <w:rPr>
          <w:rFonts w:ascii="宋体" w:eastAsia="宋体" w:hAnsi="宋体" w:cs="宋体" w:hint="eastAsia"/>
          <w:color w:val="333333"/>
          <w:sz w:val="24"/>
        </w:rPr>
        <w:t>、</w:t>
      </w:r>
      <w:r>
        <w:rPr>
          <w:rFonts w:ascii="宋体" w:eastAsia="宋体" w:hAnsi="宋体" w:cs="宋体" w:hint="eastAsia"/>
          <w:color w:val="333333"/>
          <w:sz w:val="24"/>
        </w:rPr>
        <w:t>M4</w:t>
      </w:r>
      <w:r>
        <w:rPr>
          <w:rFonts w:ascii="宋体" w:eastAsia="宋体" w:hAnsi="宋体" w:cs="宋体" w:hint="eastAsia"/>
          <w:color w:val="333333"/>
          <w:sz w:val="24"/>
        </w:rPr>
        <w:t>。启动时按下启动按钮，皮带运输电动机</w:t>
      </w:r>
      <w:r>
        <w:rPr>
          <w:rFonts w:ascii="宋体" w:eastAsia="宋体" w:hAnsi="宋体" w:cs="宋体" w:hint="eastAsia"/>
          <w:color w:val="333333"/>
          <w:sz w:val="24"/>
        </w:rPr>
        <w:t>M4</w:t>
      </w:r>
      <w:r>
        <w:rPr>
          <w:rFonts w:ascii="宋体" w:eastAsia="宋体" w:hAnsi="宋体" w:cs="宋体" w:hint="eastAsia"/>
          <w:color w:val="333333"/>
          <w:sz w:val="24"/>
        </w:rPr>
        <w:t>启动，延时</w:t>
      </w:r>
      <w:r>
        <w:rPr>
          <w:rFonts w:ascii="宋体" w:eastAsia="宋体" w:hAnsi="宋体" w:cs="宋体" w:hint="eastAsia"/>
          <w:color w:val="333333"/>
          <w:sz w:val="24"/>
        </w:rPr>
        <w:t>5</w:t>
      </w:r>
      <w:r>
        <w:rPr>
          <w:rFonts w:ascii="宋体" w:eastAsia="宋体" w:hAnsi="宋体" w:cs="宋体" w:hint="eastAsia"/>
          <w:color w:val="333333"/>
          <w:sz w:val="24"/>
        </w:rPr>
        <w:t>秒后</w:t>
      </w:r>
      <w:r>
        <w:rPr>
          <w:rFonts w:ascii="宋体" w:eastAsia="宋体" w:hAnsi="宋体" w:cs="宋体" w:hint="eastAsia"/>
          <w:color w:val="333333"/>
          <w:sz w:val="24"/>
        </w:rPr>
        <w:t>M3</w:t>
      </w:r>
      <w:r>
        <w:rPr>
          <w:rFonts w:ascii="宋体" w:eastAsia="宋体" w:hAnsi="宋体" w:cs="宋体" w:hint="eastAsia"/>
          <w:color w:val="333333"/>
          <w:sz w:val="24"/>
        </w:rPr>
        <w:t>启动，再延时</w:t>
      </w:r>
      <w:r>
        <w:rPr>
          <w:rFonts w:ascii="宋体" w:eastAsia="宋体" w:hAnsi="宋体" w:cs="宋体" w:hint="eastAsia"/>
          <w:color w:val="333333"/>
          <w:sz w:val="24"/>
        </w:rPr>
        <w:t>4</w:t>
      </w:r>
      <w:r>
        <w:rPr>
          <w:rFonts w:ascii="宋体" w:eastAsia="宋体" w:hAnsi="宋体" w:cs="宋体" w:hint="eastAsia"/>
          <w:color w:val="333333"/>
          <w:sz w:val="24"/>
        </w:rPr>
        <w:t>秒，</w:t>
      </w:r>
      <w:r>
        <w:rPr>
          <w:rFonts w:ascii="宋体" w:eastAsia="宋体" w:hAnsi="宋体" w:cs="宋体" w:hint="eastAsia"/>
          <w:color w:val="333333"/>
          <w:sz w:val="24"/>
        </w:rPr>
        <w:t>M2</w:t>
      </w:r>
      <w:r>
        <w:rPr>
          <w:rFonts w:ascii="宋体" w:eastAsia="宋体" w:hAnsi="宋体" w:cs="宋体" w:hint="eastAsia"/>
          <w:color w:val="333333"/>
          <w:sz w:val="24"/>
        </w:rPr>
        <w:t>启动，再延时</w:t>
      </w:r>
      <w:r>
        <w:rPr>
          <w:rFonts w:ascii="宋体" w:eastAsia="宋体" w:hAnsi="宋体" w:cs="宋体" w:hint="eastAsia"/>
          <w:color w:val="333333"/>
          <w:sz w:val="24"/>
        </w:rPr>
        <w:t>3</w:t>
      </w:r>
      <w:r>
        <w:rPr>
          <w:rFonts w:ascii="宋体" w:eastAsia="宋体" w:hAnsi="宋体" w:cs="宋体" w:hint="eastAsia"/>
          <w:color w:val="333333"/>
          <w:sz w:val="24"/>
        </w:rPr>
        <w:t>秒，</w:t>
      </w:r>
      <w:r>
        <w:rPr>
          <w:rFonts w:ascii="宋体" w:eastAsia="宋体" w:hAnsi="宋体" w:cs="宋体" w:hint="eastAsia"/>
          <w:color w:val="333333"/>
          <w:sz w:val="24"/>
        </w:rPr>
        <w:t>M1</w:t>
      </w:r>
      <w:r>
        <w:rPr>
          <w:rFonts w:ascii="宋体" w:eastAsia="宋体" w:hAnsi="宋体" w:cs="宋体" w:hint="eastAsia"/>
          <w:color w:val="333333"/>
          <w:sz w:val="24"/>
        </w:rPr>
        <w:t>启动。停止时，按下停止按钮，皮带运输电动机</w:t>
      </w:r>
      <w:r>
        <w:rPr>
          <w:rFonts w:ascii="宋体" w:eastAsia="宋体" w:hAnsi="宋体" w:cs="宋体" w:hint="eastAsia"/>
          <w:color w:val="333333"/>
          <w:sz w:val="24"/>
        </w:rPr>
        <w:t>M1</w:t>
      </w:r>
      <w:r>
        <w:rPr>
          <w:rFonts w:ascii="宋体" w:eastAsia="宋体" w:hAnsi="宋体" w:cs="宋体" w:hint="eastAsia"/>
          <w:color w:val="333333"/>
          <w:sz w:val="24"/>
        </w:rPr>
        <w:t>立即停止，延时</w:t>
      </w:r>
      <w:r>
        <w:rPr>
          <w:rFonts w:ascii="宋体" w:eastAsia="宋体" w:hAnsi="宋体" w:cs="宋体" w:hint="eastAsia"/>
          <w:color w:val="333333"/>
          <w:sz w:val="24"/>
        </w:rPr>
        <w:t>5</w:t>
      </w:r>
      <w:r>
        <w:rPr>
          <w:rFonts w:ascii="宋体" w:eastAsia="宋体" w:hAnsi="宋体" w:cs="宋体" w:hint="eastAsia"/>
          <w:color w:val="333333"/>
          <w:sz w:val="24"/>
        </w:rPr>
        <w:t>秒</w:t>
      </w:r>
      <w:r>
        <w:rPr>
          <w:rFonts w:ascii="宋体" w:eastAsia="宋体" w:hAnsi="宋体" w:cs="宋体" w:hint="eastAsia"/>
          <w:color w:val="333333"/>
          <w:sz w:val="24"/>
        </w:rPr>
        <w:t>M2</w:t>
      </w:r>
      <w:r>
        <w:rPr>
          <w:rFonts w:ascii="宋体" w:eastAsia="宋体" w:hAnsi="宋体" w:cs="宋体" w:hint="eastAsia"/>
          <w:color w:val="333333"/>
          <w:sz w:val="24"/>
        </w:rPr>
        <w:t>停止，再延时</w:t>
      </w:r>
      <w:r>
        <w:rPr>
          <w:rFonts w:ascii="宋体" w:eastAsia="宋体" w:hAnsi="宋体" w:cs="宋体" w:hint="eastAsia"/>
          <w:color w:val="333333"/>
          <w:sz w:val="24"/>
        </w:rPr>
        <w:t>4</w:t>
      </w:r>
      <w:r>
        <w:rPr>
          <w:rFonts w:ascii="宋体" w:eastAsia="宋体" w:hAnsi="宋体" w:cs="宋体" w:hint="eastAsia"/>
          <w:color w:val="333333"/>
          <w:sz w:val="24"/>
        </w:rPr>
        <w:t>秒</w:t>
      </w:r>
      <w:r>
        <w:rPr>
          <w:rFonts w:ascii="宋体" w:eastAsia="宋体" w:hAnsi="宋体" w:cs="宋体" w:hint="eastAsia"/>
          <w:color w:val="333333"/>
          <w:sz w:val="24"/>
        </w:rPr>
        <w:t>M3</w:t>
      </w:r>
      <w:r>
        <w:rPr>
          <w:rFonts w:ascii="宋体" w:eastAsia="宋体" w:hAnsi="宋体" w:cs="宋体" w:hint="eastAsia"/>
          <w:color w:val="333333"/>
          <w:sz w:val="24"/>
        </w:rPr>
        <w:t>停止，再延时</w:t>
      </w:r>
      <w:r>
        <w:rPr>
          <w:rFonts w:ascii="宋体" w:eastAsia="宋体" w:hAnsi="宋体" w:cs="宋体" w:hint="eastAsia"/>
          <w:color w:val="333333"/>
          <w:sz w:val="24"/>
        </w:rPr>
        <w:t>3</w:t>
      </w:r>
      <w:r>
        <w:rPr>
          <w:rFonts w:ascii="宋体" w:eastAsia="宋体" w:hAnsi="宋体" w:cs="宋体" w:hint="eastAsia"/>
          <w:color w:val="333333"/>
          <w:sz w:val="24"/>
        </w:rPr>
        <w:t>秒</w:t>
      </w:r>
      <w:r>
        <w:rPr>
          <w:rFonts w:ascii="宋体" w:eastAsia="宋体" w:hAnsi="宋体" w:cs="宋体" w:hint="eastAsia"/>
          <w:color w:val="333333"/>
          <w:sz w:val="24"/>
        </w:rPr>
        <w:t>M4</w:t>
      </w:r>
      <w:r>
        <w:rPr>
          <w:rFonts w:ascii="宋体" w:eastAsia="宋体" w:hAnsi="宋体" w:cs="宋体" w:hint="eastAsia"/>
          <w:color w:val="333333"/>
          <w:sz w:val="24"/>
        </w:rPr>
        <w:t>停止。</w:t>
      </w:r>
    </w:p>
    <w:p w:rsidR="00003FAD" w:rsidRDefault="00C516BC">
      <w:pPr>
        <w:spacing w:line="300" w:lineRule="auto"/>
        <w:ind w:firstLineChars="200" w:firstLine="480"/>
        <w:rPr>
          <w:rFonts w:ascii="宋体" w:eastAsia="宋体" w:hAnsi="宋体" w:cs="宋体"/>
          <w:color w:val="333333"/>
          <w:sz w:val="24"/>
        </w:rPr>
      </w:pPr>
      <w:r>
        <w:rPr>
          <w:rFonts w:ascii="宋体" w:eastAsia="宋体" w:hAnsi="宋体" w:cs="宋体" w:hint="eastAsia"/>
          <w:color w:val="333333"/>
          <w:sz w:val="24"/>
        </w:rPr>
        <w:t>（二）设备的动作和控制要求</w:t>
      </w:r>
    </w:p>
    <w:p w:rsidR="00003FAD" w:rsidRDefault="00C516BC">
      <w:pPr>
        <w:spacing w:line="300" w:lineRule="auto"/>
        <w:ind w:firstLineChars="200" w:firstLine="480"/>
        <w:rPr>
          <w:rFonts w:ascii="宋体" w:eastAsia="宋体" w:hAnsi="宋体" w:cs="宋体"/>
          <w:color w:val="333333"/>
          <w:sz w:val="24"/>
        </w:rPr>
      </w:pPr>
      <w:r>
        <w:rPr>
          <w:rFonts w:ascii="宋体" w:eastAsia="宋体" w:hAnsi="宋体" w:cs="宋体" w:hint="eastAsia"/>
          <w:color w:val="333333"/>
          <w:sz w:val="24"/>
        </w:rPr>
        <w:t>1.</w:t>
      </w:r>
      <w:r>
        <w:rPr>
          <w:rFonts w:ascii="宋体" w:eastAsia="宋体" w:hAnsi="宋体" w:cs="宋体" w:hint="eastAsia"/>
          <w:color w:val="333333"/>
          <w:sz w:val="24"/>
        </w:rPr>
        <w:t>皮带运输机传输系统由四台电动机</w:t>
      </w:r>
      <w:r>
        <w:rPr>
          <w:rFonts w:ascii="宋体" w:eastAsia="宋体" w:hAnsi="宋体" w:cs="宋体" w:hint="eastAsia"/>
          <w:color w:val="333333"/>
          <w:sz w:val="24"/>
        </w:rPr>
        <w:t>M1</w:t>
      </w:r>
      <w:r>
        <w:rPr>
          <w:rFonts w:ascii="宋体" w:eastAsia="宋体" w:hAnsi="宋体" w:cs="宋体" w:hint="eastAsia"/>
          <w:color w:val="333333"/>
          <w:sz w:val="24"/>
        </w:rPr>
        <w:t>，</w:t>
      </w:r>
      <w:r>
        <w:rPr>
          <w:rFonts w:ascii="宋体" w:eastAsia="宋体" w:hAnsi="宋体" w:cs="宋体" w:hint="eastAsia"/>
          <w:color w:val="333333"/>
          <w:sz w:val="24"/>
        </w:rPr>
        <w:t>M2</w:t>
      </w:r>
      <w:r>
        <w:rPr>
          <w:rFonts w:ascii="宋体" w:eastAsia="宋体" w:hAnsi="宋体" w:cs="宋体" w:hint="eastAsia"/>
          <w:color w:val="333333"/>
          <w:sz w:val="24"/>
        </w:rPr>
        <w:t>，</w:t>
      </w:r>
      <w:r>
        <w:rPr>
          <w:rFonts w:ascii="宋体" w:eastAsia="宋体" w:hAnsi="宋体" w:cs="宋体" w:hint="eastAsia"/>
          <w:color w:val="333333"/>
          <w:sz w:val="24"/>
        </w:rPr>
        <w:t>M3</w:t>
      </w:r>
      <w:r>
        <w:rPr>
          <w:rFonts w:ascii="宋体" w:eastAsia="宋体" w:hAnsi="宋体" w:cs="宋体" w:hint="eastAsia"/>
          <w:color w:val="333333"/>
          <w:sz w:val="24"/>
        </w:rPr>
        <w:t>，</w:t>
      </w:r>
      <w:r>
        <w:rPr>
          <w:rFonts w:ascii="宋体" w:eastAsia="宋体" w:hAnsi="宋体" w:cs="宋体" w:hint="eastAsia"/>
          <w:color w:val="333333"/>
          <w:sz w:val="24"/>
        </w:rPr>
        <w:t>M4</w:t>
      </w:r>
      <w:r>
        <w:rPr>
          <w:rFonts w:ascii="宋体" w:eastAsia="宋体" w:hAnsi="宋体" w:cs="宋体" w:hint="eastAsia"/>
          <w:color w:val="333333"/>
          <w:sz w:val="24"/>
        </w:rPr>
        <w:t>带动。</w:t>
      </w:r>
    </w:p>
    <w:p w:rsidR="00003FAD" w:rsidRDefault="00C516BC">
      <w:pPr>
        <w:spacing w:line="300" w:lineRule="auto"/>
        <w:ind w:firstLineChars="200" w:firstLine="480"/>
        <w:rPr>
          <w:rFonts w:ascii="宋体" w:eastAsia="宋体" w:hAnsi="宋体" w:cs="宋体"/>
          <w:color w:val="333333"/>
          <w:sz w:val="24"/>
        </w:rPr>
      </w:pPr>
      <w:r>
        <w:rPr>
          <w:rFonts w:ascii="宋体" w:eastAsia="宋体" w:hAnsi="宋体" w:cs="宋体" w:hint="eastAsia"/>
          <w:color w:val="333333"/>
          <w:sz w:val="24"/>
        </w:rPr>
        <w:t>自动启动顺序</w:t>
      </w:r>
      <w:r>
        <w:rPr>
          <w:rFonts w:ascii="宋体" w:eastAsia="宋体" w:hAnsi="宋体" w:cs="宋体" w:hint="eastAsia"/>
          <w:color w:val="333333"/>
          <w:sz w:val="24"/>
        </w:rPr>
        <w:t>M4</w:t>
      </w:r>
      <w:r>
        <w:rPr>
          <w:rFonts w:ascii="宋体" w:eastAsia="宋体" w:hAnsi="宋体" w:cs="宋体" w:hint="eastAsia"/>
          <w:color w:val="333333"/>
          <w:sz w:val="24"/>
        </w:rPr>
        <w:t>、</w:t>
      </w:r>
      <w:r>
        <w:rPr>
          <w:rFonts w:ascii="宋体" w:eastAsia="宋体" w:hAnsi="宋体" w:cs="宋体" w:hint="eastAsia"/>
          <w:color w:val="333333"/>
          <w:sz w:val="24"/>
        </w:rPr>
        <w:t>M3</w:t>
      </w:r>
      <w:r>
        <w:rPr>
          <w:rFonts w:ascii="宋体" w:eastAsia="宋体" w:hAnsi="宋体" w:cs="宋体" w:hint="eastAsia"/>
          <w:color w:val="333333"/>
          <w:sz w:val="24"/>
        </w:rPr>
        <w:t>、</w:t>
      </w:r>
      <w:r>
        <w:rPr>
          <w:rFonts w:ascii="宋体" w:eastAsia="宋体" w:hAnsi="宋体" w:cs="宋体" w:hint="eastAsia"/>
          <w:color w:val="333333"/>
          <w:sz w:val="24"/>
        </w:rPr>
        <w:t>M2</w:t>
      </w:r>
      <w:r>
        <w:rPr>
          <w:rFonts w:ascii="宋体" w:eastAsia="宋体" w:hAnsi="宋体" w:cs="宋体" w:hint="eastAsia"/>
          <w:color w:val="333333"/>
          <w:sz w:val="24"/>
        </w:rPr>
        <w:t>、</w:t>
      </w:r>
      <w:r>
        <w:rPr>
          <w:rFonts w:ascii="宋体" w:eastAsia="宋体" w:hAnsi="宋体" w:cs="宋体" w:hint="eastAsia"/>
          <w:color w:val="333333"/>
          <w:sz w:val="24"/>
        </w:rPr>
        <w:t>M1</w:t>
      </w:r>
      <w:r>
        <w:rPr>
          <w:rFonts w:ascii="宋体" w:eastAsia="宋体" w:hAnsi="宋体" w:cs="宋体" w:hint="eastAsia"/>
          <w:color w:val="333333"/>
          <w:sz w:val="24"/>
        </w:rPr>
        <w:t>（分别间隔</w:t>
      </w:r>
      <w:r>
        <w:rPr>
          <w:rFonts w:ascii="宋体" w:eastAsia="宋体" w:hAnsi="宋体" w:cs="宋体" w:hint="eastAsia"/>
          <w:color w:val="333333"/>
          <w:sz w:val="24"/>
        </w:rPr>
        <w:t>5s</w:t>
      </w:r>
      <w:r>
        <w:rPr>
          <w:rFonts w:ascii="宋体" w:eastAsia="宋体" w:hAnsi="宋体" w:cs="宋体" w:hint="eastAsia"/>
          <w:color w:val="333333"/>
          <w:sz w:val="24"/>
        </w:rPr>
        <w:t>，</w:t>
      </w:r>
      <w:r>
        <w:rPr>
          <w:rFonts w:ascii="宋体" w:eastAsia="宋体" w:hAnsi="宋体" w:cs="宋体" w:hint="eastAsia"/>
          <w:color w:val="333333"/>
          <w:sz w:val="24"/>
        </w:rPr>
        <w:t>4s</w:t>
      </w:r>
      <w:r>
        <w:rPr>
          <w:rFonts w:ascii="宋体" w:eastAsia="宋体" w:hAnsi="宋体" w:cs="宋体" w:hint="eastAsia"/>
          <w:color w:val="333333"/>
          <w:sz w:val="24"/>
        </w:rPr>
        <w:t>，</w:t>
      </w:r>
      <w:r>
        <w:rPr>
          <w:rFonts w:ascii="宋体" w:eastAsia="宋体" w:hAnsi="宋体" w:cs="宋体" w:hint="eastAsia"/>
          <w:color w:val="333333"/>
          <w:sz w:val="24"/>
        </w:rPr>
        <w:t>3s</w:t>
      </w:r>
      <w:r>
        <w:rPr>
          <w:rFonts w:ascii="宋体" w:eastAsia="宋体" w:hAnsi="宋体" w:cs="宋体" w:hint="eastAsia"/>
          <w:color w:val="333333"/>
          <w:sz w:val="24"/>
        </w:rPr>
        <w:t>）</w:t>
      </w:r>
    </w:p>
    <w:p w:rsidR="00003FAD" w:rsidRDefault="00C516BC">
      <w:pPr>
        <w:spacing w:line="300" w:lineRule="auto"/>
        <w:ind w:firstLineChars="200" w:firstLine="480"/>
        <w:rPr>
          <w:rFonts w:ascii="宋体" w:eastAsia="宋体" w:hAnsi="宋体" w:cs="宋体"/>
          <w:color w:val="333333"/>
          <w:sz w:val="24"/>
        </w:rPr>
      </w:pPr>
      <w:r>
        <w:rPr>
          <w:rFonts w:ascii="宋体" w:eastAsia="宋体" w:hAnsi="宋体" w:cs="宋体" w:hint="eastAsia"/>
          <w:color w:val="333333"/>
          <w:sz w:val="24"/>
        </w:rPr>
        <w:t>自动停止顺序</w:t>
      </w:r>
      <w:r>
        <w:rPr>
          <w:rFonts w:ascii="宋体" w:eastAsia="宋体" w:hAnsi="宋体" w:cs="宋体" w:hint="eastAsia"/>
          <w:color w:val="333333"/>
          <w:sz w:val="24"/>
        </w:rPr>
        <w:t>M1</w:t>
      </w:r>
      <w:r>
        <w:rPr>
          <w:rFonts w:ascii="宋体" w:eastAsia="宋体" w:hAnsi="宋体" w:cs="宋体" w:hint="eastAsia"/>
          <w:color w:val="333333"/>
          <w:sz w:val="24"/>
        </w:rPr>
        <w:t>、</w:t>
      </w:r>
      <w:r>
        <w:rPr>
          <w:rFonts w:ascii="宋体" w:eastAsia="宋体" w:hAnsi="宋体" w:cs="宋体" w:hint="eastAsia"/>
          <w:color w:val="333333"/>
          <w:sz w:val="24"/>
        </w:rPr>
        <w:t>M2</w:t>
      </w:r>
      <w:r>
        <w:rPr>
          <w:rFonts w:ascii="宋体" w:eastAsia="宋体" w:hAnsi="宋体" w:cs="宋体" w:hint="eastAsia"/>
          <w:color w:val="333333"/>
          <w:sz w:val="24"/>
        </w:rPr>
        <w:t>、</w:t>
      </w:r>
      <w:r>
        <w:rPr>
          <w:rFonts w:ascii="宋体" w:eastAsia="宋体" w:hAnsi="宋体" w:cs="宋体" w:hint="eastAsia"/>
          <w:color w:val="333333"/>
          <w:sz w:val="24"/>
        </w:rPr>
        <w:t>M3</w:t>
      </w:r>
      <w:r>
        <w:rPr>
          <w:rFonts w:ascii="宋体" w:eastAsia="宋体" w:hAnsi="宋体" w:cs="宋体" w:hint="eastAsia"/>
          <w:color w:val="333333"/>
          <w:sz w:val="24"/>
        </w:rPr>
        <w:t>、</w:t>
      </w:r>
      <w:r>
        <w:rPr>
          <w:rFonts w:ascii="宋体" w:eastAsia="宋体" w:hAnsi="宋体" w:cs="宋体" w:hint="eastAsia"/>
          <w:color w:val="333333"/>
          <w:sz w:val="24"/>
        </w:rPr>
        <w:t>M4</w:t>
      </w:r>
      <w:r>
        <w:rPr>
          <w:rFonts w:ascii="宋体" w:eastAsia="宋体" w:hAnsi="宋体" w:cs="宋体" w:hint="eastAsia"/>
          <w:color w:val="333333"/>
          <w:sz w:val="24"/>
        </w:rPr>
        <w:t>（分别间隔</w:t>
      </w:r>
      <w:r>
        <w:rPr>
          <w:rFonts w:ascii="宋体" w:eastAsia="宋体" w:hAnsi="宋体" w:cs="宋体" w:hint="eastAsia"/>
          <w:color w:val="333333"/>
          <w:sz w:val="24"/>
        </w:rPr>
        <w:t>5s</w:t>
      </w:r>
      <w:r>
        <w:rPr>
          <w:rFonts w:ascii="宋体" w:eastAsia="宋体" w:hAnsi="宋体" w:cs="宋体" w:hint="eastAsia"/>
          <w:color w:val="333333"/>
          <w:sz w:val="24"/>
        </w:rPr>
        <w:t>，</w:t>
      </w:r>
      <w:r>
        <w:rPr>
          <w:rFonts w:ascii="宋体" w:eastAsia="宋体" w:hAnsi="宋体" w:cs="宋体" w:hint="eastAsia"/>
          <w:color w:val="333333"/>
          <w:sz w:val="24"/>
        </w:rPr>
        <w:t>4s</w:t>
      </w:r>
      <w:r>
        <w:rPr>
          <w:rFonts w:ascii="宋体" w:eastAsia="宋体" w:hAnsi="宋体" w:cs="宋体" w:hint="eastAsia"/>
          <w:color w:val="333333"/>
          <w:sz w:val="24"/>
        </w:rPr>
        <w:t>，</w:t>
      </w:r>
      <w:r>
        <w:rPr>
          <w:rFonts w:ascii="宋体" w:eastAsia="宋体" w:hAnsi="宋体" w:cs="宋体" w:hint="eastAsia"/>
          <w:color w:val="333333"/>
          <w:sz w:val="24"/>
        </w:rPr>
        <w:t>3s</w:t>
      </w:r>
      <w:r>
        <w:rPr>
          <w:rFonts w:ascii="宋体" w:eastAsia="宋体" w:hAnsi="宋体" w:cs="宋体" w:hint="eastAsia"/>
          <w:color w:val="333333"/>
          <w:sz w:val="24"/>
        </w:rPr>
        <w:t>）</w:t>
      </w:r>
    </w:p>
    <w:p w:rsidR="00003FAD" w:rsidRDefault="00C516BC">
      <w:pPr>
        <w:spacing w:line="300" w:lineRule="auto"/>
        <w:ind w:firstLineChars="200" w:firstLine="480"/>
        <w:rPr>
          <w:rFonts w:ascii="宋体" w:eastAsia="宋体" w:hAnsi="宋体" w:cs="宋体"/>
          <w:color w:val="333333"/>
          <w:sz w:val="24"/>
        </w:rPr>
      </w:pPr>
      <w:r>
        <w:rPr>
          <w:rFonts w:ascii="宋体" w:eastAsia="宋体" w:hAnsi="宋体" w:cs="宋体" w:hint="eastAsia"/>
          <w:color w:val="333333"/>
          <w:sz w:val="24"/>
        </w:rPr>
        <w:t>2.</w:t>
      </w:r>
      <w:r>
        <w:rPr>
          <w:rFonts w:ascii="宋体" w:eastAsia="宋体" w:hAnsi="宋体" w:cs="宋体" w:hint="eastAsia"/>
          <w:color w:val="333333"/>
          <w:sz w:val="24"/>
        </w:rPr>
        <w:t>当某条皮带机发生过载故障时，该皮带机及其前面的皮带机立即停止，而其后的皮带机则待料运完后才停止。例如：</w:t>
      </w:r>
      <w:r>
        <w:rPr>
          <w:rFonts w:ascii="宋体" w:eastAsia="宋体" w:hAnsi="宋体" w:cs="宋体" w:hint="eastAsia"/>
          <w:color w:val="333333"/>
          <w:sz w:val="24"/>
        </w:rPr>
        <w:t>M2</w:t>
      </w:r>
      <w:r>
        <w:rPr>
          <w:rFonts w:ascii="宋体" w:eastAsia="宋体" w:hAnsi="宋体" w:cs="宋体" w:hint="eastAsia"/>
          <w:color w:val="333333"/>
          <w:sz w:val="24"/>
        </w:rPr>
        <w:t>出故障，</w:t>
      </w:r>
      <w:r>
        <w:rPr>
          <w:rFonts w:ascii="宋体" w:eastAsia="宋体" w:hAnsi="宋体" w:cs="宋体" w:hint="eastAsia"/>
          <w:color w:val="333333"/>
          <w:sz w:val="24"/>
        </w:rPr>
        <w:t>M2</w:t>
      </w:r>
      <w:r>
        <w:rPr>
          <w:rFonts w:ascii="宋体" w:eastAsia="宋体" w:hAnsi="宋体" w:cs="宋体" w:hint="eastAsia"/>
          <w:color w:val="333333"/>
          <w:sz w:val="24"/>
        </w:rPr>
        <w:t>和</w:t>
      </w:r>
      <w:r>
        <w:rPr>
          <w:rFonts w:ascii="宋体" w:eastAsia="宋体" w:hAnsi="宋体" w:cs="宋体" w:hint="eastAsia"/>
          <w:color w:val="333333"/>
          <w:sz w:val="24"/>
        </w:rPr>
        <w:t>M1</w:t>
      </w:r>
      <w:r>
        <w:rPr>
          <w:rFonts w:ascii="宋体" w:eastAsia="宋体" w:hAnsi="宋体" w:cs="宋体" w:hint="eastAsia"/>
          <w:color w:val="333333"/>
          <w:sz w:val="24"/>
        </w:rPr>
        <w:t>立即停止，经</w:t>
      </w:r>
      <w:r>
        <w:rPr>
          <w:rFonts w:ascii="宋体" w:eastAsia="宋体" w:hAnsi="宋体" w:cs="宋体" w:hint="eastAsia"/>
          <w:color w:val="333333"/>
          <w:sz w:val="24"/>
        </w:rPr>
        <w:t>4s</w:t>
      </w:r>
      <w:r>
        <w:rPr>
          <w:rFonts w:ascii="宋体" w:eastAsia="宋体" w:hAnsi="宋体" w:cs="宋体" w:hint="eastAsia"/>
          <w:color w:val="333333"/>
          <w:sz w:val="24"/>
        </w:rPr>
        <w:t>延时后，</w:t>
      </w:r>
      <w:r>
        <w:rPr>
          <w:rFonts w:ascii="宋体" w:eastAsia="宋体" w:hAnsi="宋体" w:cs="宋体" w:hint="eastAsia"/>
          <w:color w:val="333333"/>
          <w:sz w:val="24"/>
        </w:rPr>
        <w:t>M3</w:t>
      </w:r>
      <w:r>
        <w:rPr>
          <w:rFonts w:ascii="宋体" w:eastAsia="宋体" w:hAnsi="宋体" w:cs="宋体" w:hint="eastAsia"/>
          <w:color w:val="333333"/>
          <w:sz w:val="24"/>
        </w:rPr>
        <w:t>停，再经过</w:t>
      </w:r>
      <w:r>
        <w:rPr>
          <w:rFonts w:ascii="宋体" w:eastAsia="宋体" w:hAnsi="宋体" w:cs="宋体" w:hint="eastAsia"/>
          <w:color w:val="333333"/>
          <w:sz w:val="24"/>
        </w:rPr>
        <w:t>3s</w:t>
      </w:r>
      <w:r>
        <w:rPr>
          <w:rFonts w:ascii="宋体" w:eastAsia="宋体" w:hAnsi="宋体" w:cs="宋体" w:hint="eastAsia"/>
          <w:color w:val="333333"/>
          <w:sz w:val="24"/>
        </w:rPr>
        <w:t>，</w:t>
      </w:r>
      <w:r>
        <w:rPr>
          <w:rFonts w:ascii="宋体" w:eastAsia="宋体" w:hAnsi="宋体" w:cs="宋体" w:hint="eastAsia"/>
          <w:color w:val="333333"/>
          <w:sz w:val="24"/>
        </w:rPr>
        <w:t>M4</w:t>
      </w:r>
      <w:r>
        <w:rPr>
          <w:rFonts w:ascii="宋体" w:eastAsia="宋体" w:hAnsi="宋体" w:cs="宋体" w:hint="eastAsia"/>
          <w:color w:val="333333"/>
          <w:sz w:val="24"/>
        </w:rPr>
        <w:t>停。</w:t>
      </w:r>
    </w:p>
    <w:p w:rsidR="00003FAD" w:rsidRDefault="00C516BC">
      <w:pPr>
        <w:spacing w:line="300" w:lineRule="auto"/>
        <w:ind w:firstLineChars="200" w:firstLine="480"/>
        <w:rPr>
          <w:rFonts w:ascii="宋体" w:eastAsia="宋体" w:hAnsi="宋体" w:cs="宋体"/>
          <w:color w:val="333333"/>
          <w:sz w:val="24"/>
        </w:rPr>
      </w:pPr>
      <w:r>
        <w:rPr>
          <w:rFonts w:ascii="宋体" w:eastAsia="宋体" w:hAnsi="宋体" w:cs="宋体" w:hint="eastAsia"/>
          <w:color w:val="333333"/>
          <w:sz w:val="24"/>
        </w:rPr>
        <w:t>3</w:t>
      </w:r>
      <w:r>
        <w:rPr>
          <w:rFonts w:ascii="宋体" w:eastAsia="宋体" w:hAnsi="宋体" w:cs="宋体" w:hint="eastAsia"/>
          <w:color w:val="333333"/>
          <w:sz w:val="24"/>
        </w:rPr>
        <w:t>.</w:t>
      </w:r>
      <w:r>
        <w:rPr>
          <w:rFonts w:ascii="宋体" w:eastAsia="宋体" w:hAnsi="宋体" w:cs="宋体" w:hint="eastAsia"/>
          <w:color w:val="333333"/>
          <w:sz w:val="24"/>
        </w:rPr>
        <w:t>当皮带输送机</w:t>
      </w:r>
      <w:r>
        <w:rPr>
          <w:rFonts w:ascii="宋体" w:eastAsia="宋体" w:hAnsi="宋体" w:cs="宋体" w:hint="eastAsia"/>
          <w:color w:val="333333"/>
          <w:sz w:val="24"/>
        </w:rPr>
        <w:t>M2</w:t>
      </w:r>
      <w:r>
        <w:rPr>
          <w:rFonts w:ascii="宋体" w:eastAsia="宋体" w:hAnsi="宋体" w:cs="宋体" w:hint="eastAsia"/>
          <w:color w:val="333333"/>
          <w:sz w:val="24"/>
        </w:rPr>
        <w:t>发生过载时，过载触点动作（开关</w:t>
      </w:r>
      <w:r>
        <w:rPr>
          <w:rFonts w:ascii="宋体" w:eastAsia="宋体" w:hAnsi="宋体" w:cs="宋体" w:hint="eastAsia"/>
          <w:color w:val="333333"/>
          <w:sz w:val="24"/>
        </w:rPr>
        <w:t>1</w:t>
      </w:r>
      <w:r>
        <w:rPr>
          <w:rFonts w:ascii="宋体" w:eastAsia="宋体" w:hAnsi="宋体" w:cs="宋体" w:hint="eastAsia"/>
          <w:color w:val="333333"/>
          <w:sz w:val="24"/>
        </w:rPr>
        <w:t>接通，常开触点接通），当皮带输送机</w:t>
      </w:r>
      <w:r>
        <w:rPr>
          <w:rFonts w:ascii="宋体" w:eastAsia="宋体" w:hAnsi="宋体" w:cs="宋体" w:hint="eastAsia"/>
          <w:color w:val="333333"/>
          <w:sz w:val="24"/>
        </w:rPr>
        <w:t>M3</w:t>
      </w:r>
      <w:r>
        <w:rPr>
          <w:rFonts w:ascii="宋体" w:eastAsia="宋体" w:hAnsi="宋体" w:cs="宋体" w:hint="eastAsia"/>
          <w:color w:val="333333"/>
          <w:sz w:val="24"/>
        </w:rPr>
        <w:t>发生过载时，过载触点动作（开关</w:t>
      </w:r>
      <w:r>
        <w:rPr>
          <w:rFonts w:ascii="宋体" w:eastAsia="宋体" w:hAnsi="宋体" w:cs="宋体" w:hint="eastAsia"/>
          <w:color w:val="333333"/>
          <w:sz w:val="24"/>
        </w:rPr>
        <w:t>2</w:t>
      </w:r>
      <w:r>
        <w:rPr>
          <w:rFonts w:ascii="宋体" w:eastAsia="宋体" w:hAnsi="宋体" w:cs="宋体" w:hint="eastAsia"/>
          <w:color w:val="333333"/>
          <w:sz w:val="24"/>
        </w:rPr>
        <w:t>接通，常开触点接</w:t>
      </w:r>
      <w:r>
        <w:rPr>
          <w:rFonts w:ascii="宋体" w:eastAsia="宋体" w:hAnsi="宋体" w:cs="宋体" w:hint="eastAsia"/>
          <w:color w:val="333333"/>
          <w:sz w:val="24"/>
        </w:rPr>
        <w:t>通），当皮带输送机</w:t>
      </w:r>
      <w:r>
        <w:rPr>
          <w:rFonts w:ascii="宋体" w:eastAsia="宋体" w:hAnsi="宋体" w:cs="宋体" w:hint="eastAsia"/>
          <w:color w:val="333333"/>
          <w:sz w:val="24"/>
        </w:rPr>
        <w:t>M4</w:t>
      </w:r>
      <w:r>
        <w:rPr>
          <w:rFonts w:ascii="宋体" w:eastAsia="宋体" w:hAnsi="宋体" w:cs="宋体" w:hint="eastAsia"/>
          <w:color w:val="333333"/>
          <w:sz w:val="24"/>
        </w:rPr>
        <w:t>发生过载时，过载触点动作（开关</w:t>
      </w:r>
      <w:r>
        <w:rPr>
          <w:rFonts w:ascii="宋体" w:eastAsia="宋体" w:hAnsi="宋体" w:cs="宋体" w:hint="eastAsia"/>
          <w:color w:val="333333"/>
          <w:sz w:val="24"/>
        </w:rPr>
        <w:t>3</w:t>
      </w:r>
      <w:r>
        <w:rPr>
          <w:rFonts w:ascii="宋体" w:eastAsia="宋体" w:hAnsi="宋体" w:cs="宋体" w:hint="eastAsia"/>
          <w:color w:val="333333"/>
          <w:sz w:val="24"/>
        </w:rPr>
        <w:t>接通，常开触点接通）。</w:t>
      </w:r>
    </w:p>
    <w:p w:rsidR="00003FAD" w:rsidRDefault="00C516BC">
      <w:pPr>
        <w:spacing w:line="300" w:lineRule="auto"/>
        <w:ind w:firstLineChars="200" w:firstLine="480"/>
        <w:rPr>
          <w:rFonts w:ascii="宋体" w:eastAsia="宋体" w:hAnsi="宋体" w:cs="宋体"/>
          <w:color w:val="333333"/>
          <w:sz w:val="24"/>
        </w:rPr>
      </w:pPr>
      <w:r>
        <w:rPr>
          <w:rFonts w:ascii="宋体" w:eastAsia="宋体" w:hAnsi="宋体" w:cs="宋体" w:hint="eastAsia"/>
          <w:color w:val="333333"/>
          <w:sz w:val="24"/>
        </w:rPr>
        <w:t>只有当开关</w:t>
      </w:r>
      <w:r>
        <w:rPr>
          <w:rFonts w:ascii="宋体" w:eastAsia="宋体" w:hAnsi="宋体" w:cs="宋体" w:hint="eastAsia"/>
          <w:color w:val="333333"/>
          <w:sz w:val="24"/>
        </w:rPr>
        <w:t>1</w:t>
      </w:r>
      <w:r>
        <w:rPr>
          <w:rFonts w:ascii="宋体" w:eastAsia="宋体" w:hAnsi="宋体" w:cs="宋体" w:hint="eastAsia"/>
          <w:color w:val="333333"/>
          <w:sz w:val="24"/>
        </w:rPr>
        <w:t>、开关</w:t>
      </w:r>
      <w:r>
        <w:rPr>
          <w:rFonts w:ascii="宋体" w:eastAsia="宋体" w:hAnsi="宋体" w:cs="宋体" w:hint="eastAsia"/>
          <w:color w:val="333333"/>
          <w:sz w:val="24"/>
        </w:rPr>
        <w:t>2</w:t>
      </w:r>
      <w:r>
        <w:rPr>
          <w:rFonts w:ascii="宋体" w:eastAsia="宋体" w:hAnsi="宋体" w:cs="宋体" w:hint="eastAsia"/>
          <w:color w:val="333333"/>
          <w:sz w:val="24"/>
        </w:rPr>
        <w:t>、开关</w:t>
      </w:r>
      <w:r>
        <w:rPr>
          <w:rFonts w:ascii="宋体" w:eastAsia="宋体" w:hAnsi="宋体" w:cs="宋体" w:hint="eastAsia"/>
          <w:color w:val="333333"/>
          <w:sz w:val="24"/>
        </w:rPr>
        <w:t>3</w:t>
      </w:r>
      <w:r>
        <w:rPr>
          <w:rFonts w:ascii="宋体" w:eastAsia="宋体" w:hAnsi="宋体" w:cs="宋体" w:hint="eastAsia"/>
          <w:color w:val="333333"/>
          <w:sz w:val="24"/>
        </w:rPr>
        <w:t>均复位后，按下启动按钮，皮带输送机方能重新运行。</w:t>
      </w:r>
    </w:p>
    <w:p w:rsidR="00003FAD" w:rsidRDefault="00C516BC">
      <w:pPr>
        <w:spacing w:line="300" w:lineRule="auto"/>
        <w:ind w:firstLineChars="200" w:firstLine="480"/>
        <w:rPr>
          <w:rFonts w:ascii="宋体" w:eastAsia="宋体" w:hAnsi="宋体" w:cs="宋体"/>
          <w:color w:val="333333"/>
          <w:sz w:val="24"/>
        </w:rPr>
      </w:pPr>
      <w:r>
        <w:rPr>
          <w:rFonts w:ascii="宋体" w:eastAsia="宋体" w:hAnsi="宋体" w:cs="宋体" w:hint="eastAsia"/>
          <w:color w:val="333333"/>
          <w:sz w:val="24"/>
        </w:rPr>
        <w:t>三、竞赛要求：</w:t>
      </w:r>
    </w:p>
    <w:p w:rsidR="00003FAD" w:rsidRDefault="00C516BC">
      <w:pPr>
        <w:spacing w:line="300" w:lineRule="auto"/>
        <w:ind w:firstLineChars="200" w:firstLine="480"/>
        <w:rPr>
          <w:rFonts w:ascii="宋体" w:eastAsia="宋体" w:hAnsi="宋体" w:cs="宋体"/>
          <w:color w:val="333333"/>
          <w:sz w:val="24"/>
        </w:rPr>
      </w:pPr>
      <w:r>
        <w:rPr>
          <w:rFonts w:ascii="宋体" w:eastAsia="宋体" w:hAnsi="宋体" w:cs="宋体" w:hint="eastAsia"/>
          <w:color w:val="333333"/>
          <w:sz w:val="24"/>
        </w:rPr>
        <w:t>请在完成工作任务的过程中，严格遵守安全操作规程。</w:t>
      </w:r>
    </w:p>
    <w:p w:rsidR="00003FAD" w:rsidRDefault="00C516BC">
      <w:pPr>
        <w:spacing w:line="300" w:lineRule="auto"/>
        <w:ind w:firstLineChars="200" w:firstLine="480"/>
        <w:rPr>
          <w:rFonts w:ascii="宋体" w:eastAsia="宋体" w:hAnsi="宋体" w:cs="宋体"/>
          <w:color w:val="333333"/>
          <w:sz w:val="24"/>
        </w:rPr>
      </w:pPr>
      <w:r>
        <w:rPr>
          <w:rFonts w:ascii="宋体" w:eastAsia="宋体" w:hAnsi="宋体" w:cs="宋体" w:hint="eastAsia"/>
          <w:color w:val="333333"/>
          <w:sz w:val="24"/>
        </w:rPr>
        <w:t>请你运用已经掌握的知识和技能，制订和实施完成设备编程与调试的工作计划，合理安排完成每一工作任务时间，优化完成各工作任务的顺序，在规定的时间内完成下面规定的各工作任务。</w:t>
      </w:r>
    </w:p>
    <w:p w:rsidR="00003FAD" w:rsidRDefault="00C516BC">
      <w:pPr>
        <w:spacing w:line="300" w:lineRule="auto"/>
        <w:ind w:firstLineChars="200" w:firstLine="480"/>
        <w:rPr>
          <w:rFonts w:ascii="宋体" w:eastAsia="宋体" w:hAnsi="宋体" w:cs="宋体"/>
          <w:color w:val="333333"/>
          <w:sz w:val="24"/>
        </w:rPr>
      </w:pPr>
      <w:r>
        <w:rPr>
          <w:rFonts w:ascii="宋体" w:eastAsia="宋体" w:hAnsi="宋体" w:cs="宋体" w:hint="eastAsia"/>
          <w:color w:val="333333"/>
          <w:sz w:val="24"/>
        </w:rPr>
        <w:t>任务</w:t>
      </w:r>
      <w:r>
        <w:rPr>
          <w:rFonts w:ascii="宋体" w:eastAsia="宋体" w:hAnsi="宋体" w:cs="宋体" w:hint="eastAsia"/>
          <w:color w:val="333333"/>
          <w:sz w:val="24"/>
        </w:rPr>
        <w:t>1</w:t>
      </w:r>
      <w:r>
        <w:rPr>
          <w:rFonts w:ascii="宋体" w:eastAsia="宋体" w:hAnsi="宋体" w:cs="宋体" w:hint="eastAsia"/>
          <w:color w:val="333333"/>
          <w:sz w:val="24"/>
        </w:rPr>
        <w:t>：</w:t>
      </w:r>
      <w:r>
        <w:rPr>
          <w:rFonts w:ascii="宋体" w:eastAsia="宋体" w:hAnsi="宋体" w:cs="宋体" w:hint="eastAsia"/>
          <w:color w:val="333333"/>
          <w:sz w:val="24"/>
        </w:rPr>
        <w:t>IO</w:t>
      </w:r>
      <w:r>
        <w:rPr>
          <w:rFonts w:ascii="宋体" w:eastAsia="宋体" w:hAnsi="宋体" w:cs="宋体" w:hint="eastAsia"/>
          <w:color w:val="333333"/>
          <w:sz w:val="24"/>
        </w:rPr>
        <w:t>分配及</w:t>
      </w:r>
      <w:r>
        <w:rPr>
          <w:rFonts w:ascii="宋体" w:eastAsia="宋体" w:hAnsi="宋体" w:cs="宋体" w:hint="eastAsia"/>
          <w:color w:val="333333"/>
          <w:sz w:val="24"/>
        </w:rPr>
        <w:t>PLC</w:t>
      </w:r>
      <w:r>
        <w:rPr>
          <w:rFonts w:ascii="宋体" w:eastAsia="宋体" w:hAnsi="宋体" w:cs="宋体" w:hint="eastAsia"/>
          <w:color w:val="333333"/>
          <w:sz w:val="24"/>
        </w:rPr>
        <w:t>输入输出接线</w:t>
      </w:r>
    </w:p>
    <w:p w:rsidR="00003FAD" w:rsidRDefault="00C516BC">
      <w:pPr>
        <w:spacing w:line="300" w:lineRule="auto"/>
        <w:ind w:firstLineChars="200" w:firstLine="480"/>
        <w:rPr>
          <w:rFonts w:ascii="宋体" w:eastAsia="宋体" w:hAnsi="宋体" w:cs="宋体"/>
          <w:color w:val="333333"/>
          <w:sz w:val="24"/>
        </w:rPr>
      </w:pPr>
      <w:r>
        <w:rPr>
          <w:rFonts w:ascii="宋体" w:eastAsia="宋体" w:hAnsi="宋体" w:cs="宋体" w:hint="eastAsia"/>
          <w:color w:val="333333"/>
          <w:sz w:val="24"/>
        </w:rPr>
        <w:t>要求：</w:t>
      </w:r>
      <w:r>
        <w:rPr>
          <w:rFonts w:ascii="宋体" w:eastAsia="宋体" w:hAnsi="宋体" w:cs="宋体" w:hint="eastAsia"/>
          <w:color w:val="333333"/>
          <w:sz w:val="24"/>
        </w:rPr>
        <w:t>IO</w:t>
      </w:r>
      <w:r>
        <w:rPr>
          <w:rFonts w:ascii="宋体" w:eastAsia="宋体" w:hAnsi="宋体" w:cs="宋体" w:hint="eastAsia"/>
          <w:color w:val="333333"/>
          <w:sz w:val="24"/>
        </w:rPr>
        <w:t>分配合理，</w:t>
      </w:r>
      <w:r>
        <w:rPr>
          <w:rFonts w:ascii="宋体" w:eastAsia="宋体" w:hAnsi="宋体" w:cs="宋体" w:hint="eastAsia"/>
          <w:color w:val="333333"/>
          <w:sz w:val="24"/>
        </w:rPr>
        <w:t>PLC</w:t>
      </w:r>
      <w:r>
        <w:rPr>
          <w:rFonts w:ascii="宋体" w:eastAsia="宋体" w:hAnsi="宋体" w:cs="宋体" w:hint="eastAsia"/>
          <w:color w:val="333333"/>
          <w:sz w:val="24"/>
        </w:rPr>
        <w:t>输入输出接线正确。</w:t>
      </w:r>
    </w:p>
    <w:p w:rsidR="00003FAD" w:rsidRDefault="00C516BC">
      <w:pPr>
        <w:spacing w:line="300" w:lineRule="auto"/>
        <w:ind w:firstLineChars="200" w:firstLine="480"/>
        <w:rPr>
          <w:rFonts w:ascii="宋体" w:eastAsia="宋体" w:hAnsi="宋体" w:cs="宋体"/>
          <w:color w:val="333333"/>
          <w:sz w:val="24"/>
        </w:rPr>
      </w:pPr>
      <w:r>
        <w:rPr>
          <w:rFonts w:ascii="宋体" w:eastAsia="宋体" w:hAnsi="宋体" w:cs="宋体" w:hint="eastAsia"/>
          <w:color w:val="333333"/>
          <w:sz w:val="24"/>
        </w:rPr>
        <w:t>任务</w:t>
      </w:r>
      <w:r>
        <w:rPr>
          <w:rFonts w:ascii="宋体" w:eastAsia="宋体" w:hAnsi="宋体" w:cs="宋体" w:hint="eastAsia"/>
          <w:color w:val="333333"/>
          <w:sz w:val="24"/>
        </w:rPr>
        <w:t>2</w:t>
      </w:r>
      <w:r>
        <w:rPr>
          <w:rFonts w:ascii="宋体" w:eastAsia="宋体" w:hAnsi="宋体" w:cs="宋体" w:hint="eastAsia"/>
          <w:color w:val="333333"/>
          <w:sz w:val="24"/>
        </w:rPr>
        <w:t>：根据加工设备的动作和控制要求编</w:t>
      </w:r>
      <w:r>
        <w:rPr>
          <w:rFonts w:ascii="宋体" w:eastAsia="宋体" w:hAnsi="宋体" w:cs="宋体" w:hint="eastAsia"/>
          <w:color w:val="333333"/>
          <w:sz w:val="24"/>
        </w:rPr>
        <w:t>写</w:t>
      </w:r>
      <w:r>
        <w:rPr>
          <w:rFonts w:ascii="宋体" w:eastAsia="宋体" w:hAnsi="宋体" w:cs="宋体" w:hint="eastAsia"/>
          <w:color w:val="333333"/>
          <w:sz w:val="24"/>
        </w:rPr>
        <w:t>PLC</w:t>
      </w:r>
      <w:r>
        <w:rPr>
          <w:rFonts w:ascii="宋体" w:eastAsia="宋体" w:hAnsi="宋体" w:cs="宋体" w:hint="eastAsia"/>
          <w:color w:val="333333"/>
          <w:sz w:val="24"/>
        </w:rPr>
        <w:t>控制程序</w:t>
      </w:r>
    </w:p>
    <w:p w:rsidR="00003FAD" w:rsidRDefault="00C516BC">
      <w:pPr>
        <w:spacing w:line="300" w:lineRule="auto"/>
        <w:ind w:firstLineChars="200" w:firstLine="480"/>
        <w:rPr>
          <w:rFonts w:ascii="宋体" w:eastAsia="宋体" w:hAnsi="宋体" w:cs="宋体"/>
          <w:color w:val="333333"/>
          <w:sz w:val="24"/>
        </w:rPr>
      </w:pPr>
      <w:r>
        <w:rPr>
          <w:rFonts w:ascii="宋体" w:eastAsia="宋体" w:hAnsi="宋体" w:cs="宋体" w:hint="eastAsia"/>
          <w:color w:val="333333"/>
          <w:sz w:val="24"/>
        </w:rPr>
        <w:t>要求：</w:t>
      </w:r>
    </w:p>
    <w:p w:rsidR="00003FAD" w:rsidRDefault="00C516BC">
      <w:pPr>
        <w:spacing w:line="300" w:lineRule="auto"/>
        <w:ind w:firstLineChars="200" w:firstLine="480"/>
        <w:rPr>
          <w:rFonts w:ascii="宋体" w:eastAsia="宋体" w:hAnsi="宋体" w:cs="宋体"/>
          <w:color w:val="333333"/>
          <w:sz w:val="24"/>
        </w:rPr>
      </w:pPr>
      <w:r>
        <w:rPr>
          <w:rFonts w:ascii="宋体" w:eastAsia="宋体" w:hAnsi="宋体" w:cs="宋体" w:hint="eastAsia"/>
          <w:color w:val="333333"/>
          <w:sz w:val="24"/>
        </w:rPr>
        <w:t>（</w:t>
      </w:r>
      <w:r>
        <w:rPr>
          <w:rFonts w:ascii="宋体" w:eastAsia="宋体" w:hAnsi="宋体" w:cs="宋体" w:hint="eastAsia"/>
          <w:color w:val="333333"/>
          <w:sz w:val="24"/>
        </w:rPr>
        <w:t>1</w:t>
      </w:r>
      <w:r>
        <w:rPr>
          <w:rFonts w:ascii="宋体" w:eastAsia="宋体" w:hAnsi="宋体" w:cs="宋体" w:hint="eastAsia"/>
          <w:color w:val="333333"/>
          <w:sz w:val="24"/>
        </w:rPr>
        <w:t>）请你随时将编写的控制程序保存在</w:t>
      </w:r>
      <w:r>
        <w:rPr>
          <w:rFonts w:ascii="宋体" w:eastAsia="宋体" w:hAnsi="宋体" w:cs="宋体" w:hint="eastAsia"/>
          <w:color w:val="333333"/>
          <w:sz w:val="24"/>
        </w:rPr>
        <w:t>电脑桌面</w:t>
      </w:r>
      <w:r>
        <w:rPr>
          <w:rFonts w:ascii="宋体" w:eastAsia="宋体" w:hAnsi="宋体" w:cs="宋体" w:hint="eastAsia"/>
          <w:color w:val="333333"/>
          <w:sz w:val="24"/>
        </w:rPr>
        <w:t>上。</w:t>
      </w:r>
    </w:p>
    <w:p w:rsidR="00003FAD" w:rsidRDefault="00C516BC">
      <w:pPr>
        <w:spacing w:line="300" w:lineRule="auto"/>
        <w:ind w:firstLineChars="200" w:firstLine="480"/>
        <w:rPr>
          <w:rFonts w:ascii="宋体" w:eastAsia="宋体" w:hAnsi="宋体" w:cs="宋体"/>
          <w:color w:val="333333"/>
          <w:sz w:val="24"/>
        </w:rPr>
      </w:pPr>
      <w:r>
        <w:rPr>
          <w:rFonts w:ascii="宋体" w:eastAsia="宋体" w:hAnsi="宋体" w:cs="宋体" w:hint="eastAsia"/>
          <w:color w:val="333333"/>
          <w:sz w:val="24"/>
        </w:rPr>
        <w:t>（</w:t>
      </w:r>
      <w:r>
        <w:rPr>
          <w:rFonts w:ascii="宋体" w:eastAsia="宋体" w:hAnsi="宋体" w:cs="宋体" w:hint="eastAsia"/>
          <w:color w:val="333333"/>
          <w:sz w:val="24"/>
        </w:rPr>
        <w:t>2</w:t>
      </w:r>
      <w:r>
        <w:rPr>
          <w:rFonts w:ascii="宋体" w:eastAsia="宋体" w:hAnsi="宋体" w:cs="宋体" w:hint="eastAsia"/>
          <w:color w:val="333333"/>
          <w:sz w:val="24"/>
        </w:rPr>
        <w:t>）编写程序可用基本指令，也可以使用功能指令。</w:t>
      </w:r>
    </w:p>
    <w:p w:rsidR="00003FAD" w:rsidRDefault="00003FAD">
      <w:pPr>
        <w:spacing w:line="300" w:lineRule="auto"/>
        <w:rPr>
          <w:rFonts w:ascii="宋体" w:eastAsia="宋体" w:hAnsi="宋体" w:cs="宋体"/>
          <w:sz w:val="24"/>
          <w:szCs w:val="24"/>
        </w:rPr>
      </w:pPr>
    </w:p>
    <w:p w:rsidR="00003FAD" w:rsidRDefault="00003FAD">
      <w:pPr>
        <w:pStyle w:val="a0"/>
      </w:pPr>
    </w:p>
    <w:p w:rsidR="00003FAD" w:rsidRDefault="00003FAD">
      <w:pPr>
        <w:pStyle w:val="a0"/>
      </w:pPr>
    </w:p>
    <w:p w:rsidR="00003FAD" w:rsidRDefault="00003FAD">
      <w:pPr>
        <w:pStyle w:val="a0"/>
      </w:pPr>
    </w:p>
    <w:p w:rsidR="00003FAD" w:rsidRDefault="00003FAD">
      <w:pPr>
        <w:pStyle w:val="a0"/>
      </w:pPr>
    </w:p>
    <w:p w:rsidR="00003FAD" w:rsidRDefault="00C516BC">
      <w:pPr>
        <w:tabs>
          <w:tab w:val="left" w:pos="1155"/>
        </w:tabs>
        <w:spacing w:line="300" w:lineRule="auto"/>
        <w:ind w:firstLineChars="200" w:firstLine="640"/>
        <w:rPr>
          <w:rFonts w:ascii="黑体" w:eastAsia="黑体" w:hAnsi="黑体" w:cs="黑体"/>
          <w:sz w:val="32"/>
          <w:szCs w:val="32"/>
        </w:rPr>
      </w:pPr>
      <w:r>
        <w:rPr>
          <w:rFonts w:ascii="黑体" w:eastAsia="黑体" w:hAnsi="黑体" w:cs="黑体" w:hint="eastAsia"/>
          <w:sz w:val="32"/>
          <w:szCs w:val="32"/>
        </w:rPr>
        <w:lastRenderedPageBreak/>
        <w:t>模块二</w:t>
      </w:r>
      <w:r>
        <w:rPr>
          <w:rFonts w:ascii="黑体" w:eastAsia="黑体" w:hAnsi="黑体" w:cs="黑体" w:hint="eastAsia"/>
          <w:sz w:val="32"/>
          <w:szCs w:val="32"/>
        </w:rPr>
        <w:t xml:space="preserve"> </w:t>
      </w:r>
      <w:r>
        <w:rPr>
          <w:rFonts w:ascii="黑体" w:eastAsia="黑体" w:hAnsi="黑体" w:cs="黑体" w:hint="eastAsia"/>
          <w:sz w:val="32"/>
          <w:szCs w:val="32"/>
        </w:rPr>
        <w:t>继电控制线路的设计与安装、调试</w:t>
      </w:r>
    </w:p>
    <w:p w:rsidR="00003FAD" w:rsidRDefault="00C516BC">
      <w:pPr>
        <w:tabs>
          <w:tab w:val="left" w:pos="1155"/>
        </w:tabs>
        <w:spacing w:line="300" w:lineRule="auto"/>
        <w:rPr>
          <w:rFonts w:ascii="宋体" w:eastAsia="宋体" w:hAnsi="宋体" w:cs="宋体"/>
          <w:sz w:val="24"/>
          <w:szCs w:val="24"/>
        </w:rPr>
      </w:pPr>
      <w:r>
        <w:rPr>
          <w:rFonts w:ascii="宋体" w:eastAsia="宋体" w:hAnsi="宋体" w:cs="宋体" w:hint="eastAsia"/>
          <w:caps/>
          <w:color w:val="000000" w:themeColor="text1"/>
          <w:sz w:val="24"/>
          <w:szCs w:val="24"/>
        </w:rPr>
        <w:t>一、任务要求</w:t>
      </w:r>
      <w:r>
        <w:rPr>
          <w:rFonts w:ascii="宋体" w:eastAsia="宋体" w:hAnsi="宋体" w:cs="宋体" w:hint="eastAsia"/>
          <w:caps/>
          <w:color w:val="000000" w:themeColor="text1"/>
          <w:sz w:val="24"/>
          <w:szCs w:val="24"/>
        </w:rPr>
        <w:t xml:space="preserve"> </w:t>
      </w:r>
    </w:p>
    <w:tbl>
      <w:tblPr>
        <w:tblStyle w:val="WSI-Table"/>
        <w:tblW w:w="961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412"/>
        <w:gridCol w:w="8206"/>
      </w:tblGrid>
      <w:tr w:rsidR="00003FAD" w:rsidTr="00003FAD">
        <w:trPr>
          <w:cnfStyle w:val="100000000000"/>
        </w:trPr>
        <w:tc>
          <w:tcPr>
            <w:tcW w:w="1412" w:type="dxa"/>
            <w:shd w:val="clear" w:color="auto" w:fill="C2D69B" w:themeFill="accent3" w:themeFillTint="99"/>
          </w:tcPr>
          <w:p w:rsidR="00003FAD" w:rsidRDefault="00C516BC">
            <w:pPr>
              <w:spacing w:line="300" w:lineRule="auto"/>
              <w:rPr>
                <w:rFonts w:ascii="宋体" w:eastAsia="宋体" w:hAnsi="宋体" w:cs="宋体"/>
                <w:bCs/>
                <w:caps w:val="0"/>
                <w:color w:val="auto"/>
                <w:sz w:val="24"/>
                <w:szCs w:val="24"/>
              </w:rPr>
            </w:pPr>
            <w:r>
              <w:rPr>
                <w:rFonts w:ascii="宋体" w:eastAsia="宋体" w:hAnsi="宋体" w:cs="宋体" w:hint="eastAsia"/>
                <w:b w:val="0"/>
                <w:bCs/>
                <w:color w:val="auto"/>
                <w:sz w:val="24"/>
                <w:szCs w:val="24"/>
              </w:rPr>
              <w:t>步骤</w:t>
            </w:r>
          </w:p>
        </w:tc>
        <w:tc>
          <w:tcPr>
            <w:tcW w:w="8206" w:type="dxa"/>
            <w:shd w:val="clear" w:color="auto" w:fill="C2D69B" w:themeFill="accent3" w:themeFillTint="99"/>
          </w:tcPr>
          <w:p w:rsidR="00003FAD" w:rsidRDefault="00C516BC">
            <w:pPr>
              <w:spacing w:line="300" w:lineRule="auto"/>
              <w:rPr>
                <w:rFonts w:ascii="宋体" w:eastAsia="宋体" w:hAnsi="宋体" w:cs="宋体"/>
                <w:bCs/>
                <w:caps w:val="0"/>
                <w:color w:val="auto"/>
                <w:sz w:val="24"/>
                <w:szCs w:val="24"/>
              </w:rPr>
            </w:pPr>
            <w:r>
              <w:rPr>
                <w:rFonts w:ascii="宋体" w:eastAsia="宋体" w:hAnsi="宋体" w:cs="宋体" w:hint="eastAsia"/>
                <w:b w:val="0"/>
                <w:bCs/>
                <w:color w:val="auto"/>
                <w:sz w:val="24"/>
                <w:szCs w:val="24"/>
              </w:rPr>
              <w:t>描述</w:t>
            </w:r>
          </w:p>
        </w:tc>
      </w:tr>
      <w:tr w:rsidR="00003FAD" w:rsidTr="00003FAD">
        <w:tc>
          <w:tcPr>
            <w:tcW w:w="1412" w:type="dxa"/>
          </w:tcPr>
          <w:p w:rsidR="00003FAD" w:rsidRDefault="00C516BC">
            <w:pPr>
              <w:spacing w:line="300" w:lineRule="auto"/>
              <w:rPr>
                <w:rFonts w:ascii="宋体" w:eastAsia="宋体" w:hAnsi="宋体" w:cs="宋体"/>
                <w:bCs/>
                <w:color w:val="auto"/>
                <w:sz w:val="24"/>
                <w:szCs w:val="24"/>
              </w:rPr>
            </w:pPr>
            <w:r>
              <w:rPr>
                <w:rFonts w:ascii="宋体" w:eastAsia="宋体" w:hAnsi="宋体" w:cs="宋体" w:hint="eastAsia"/>
                <w:bCs/>
                <w:color w:val="auto"/>
                <w:sz w:val="24"/>
                <w:szCs w:val="24"/>
              </w:rPr>
              <w:t>第一步</w:t>
            </w:r>
          </w:p>
        </w:tc>
        <w:tc>
          <w:tcPr>
            <w:tcW w:w="8206" w:type="dxa"/>
          </w:tcPr>
          <w:p w:rsidR="00003FAD" w:rsidRDefault="00C516BC">
            <w:pPr>
              <w:spacing w:line="300" w:lineRule="auto"/>
              <w:rPr>
                <w:rFonts w:ascii="宋体" w:eastAsia="宋体" w:hAnsi="宋体" w:cs="宋体"/>
                <w:bCs/>
                <w:color w:val="auto"/>
                <w:sz w:val="24"/>
                <w:szCs w:val="24"/>
                <w:lang w:val="en-GB"/>
              </w:rPr>
            </w:pPr>
            <w:r>
              <w:rPr>
                <w:rFonts w:ascii="宋体" w:eastAsia="宋体" w:hAnsi="宋体" w:cs="宋体" w:hint="eastAsia"/>
                <w:bCs/>
                <w:color w:val="auto"/>
                <w:sz w:val="24"/>
                <w:szCs w:val="24"/>
              </w:rPr>
              <w:t>按下</w:t>
            </w:r>
            <w:r>
              <w:rPr>
                <w:rFonts w:ascii="宋体" w:eastAsia="宋体" w:hAnsi="宋体" w:cs="宋体" w:hint="eastAsia"/>
                <w:bCs/>
                <w:color w:val="auto"/>
                <w:sz w:val="24"/>
                <w:szCs w:val="24"/>
              </w:rPr>
              <w:t>SB1</w:t>
            </w:r>
            <w:r>
              <w:rPr>
                <w:rFonts w:ascii="宋体" w:eastAsia="宋体" w:hAnsi="宋体" w:cs="宋体" w:hint="eastAsia"/>
                <w:bCs/>
                <w:color w:val="auto"/>
                <w:sz w:val="24"/>
                <w:szCs w:val="24"/>
              </w:rPr>
              <w:t>，电机正转运行。</w:t>
            </w:r>
          </w:p>
        </w:tc>
      </w:tr>
      <w:tr w:rsidR="00003FAD" w:rsidTr="00003FAD">
        <w:tc>
          <w:tcPr>
            <w:tcW w:w="1412" w:type="dxa"/>
          </w:tcPr>
          <w:p w:rsidR="00003FAD" w:rsidRDefault="00C516BC">
            <w:pPr>
              <w:spacing w:line="300" w:lineRule="auto"/>
              <w:rPr>
                <w:rFonts w:ascii="宋体" w:eastAsia="宋体" w:hAnsi="宋体" w:cs="宋体"/>
                <w:bCs/>
                <w:color w:val="auto"/>
                <w:sz w:val="24"/>
                <w:szCs w:val="24"/>
              </w:rPr>
            </w:pPr>
            <w:r>
              <w:rPr>
                <w:rFonts w:ascii="宋体" w:eastAsia="宋体" w:hAnsi="宋体" w:cs="宋体" w:hint="eastAsia"/>
                <w:bCs/>
                <w:color w:val="auto"/>
                <w:sz w:val="24"/>
                <w:szCs w:val="24"/>
              </w:rPr>
              <w:t>第二步</w:t>
            </w:r>
          </w:p>
        </w:tc>
        <w:tc>
          <w:tcPr>
            <w:tcW w:w="8206" w:type="dxa"/>
          </w:tcPr>
          <w:p w:rsidR="00003FAD" w:rsidRDefault="00C516BC">
            <w:pPr>
              <w:spacing w:line="300" w:lineRule="auto"/>
              <w:rPr>
                <w:rFonts w:ascii="宋体" w:eastAsia="宋体" w:hAnsi="宋体" w:cs="宋体"/>
                <w:bCs/>
                <w:color w:val="auto"/>
                <w:sz w:val="24"/>
                <w:szCs w:val="24"/>
                <w:lang w:val="en-GB"/>
              </w:rPr>
            </w:pPr>
            <w:r>
              <w:rPr>
                <w:rFonts w:ascii="宋体" w:eastAsia="宋体" w:hAnsi="宋体" w:cs="宋体" w:hint="eastAsia"/>
                <w:bCs/>
                <w:color w:val="auto"/>
                <w:sz w:val="24"/>
                <w:szCs w:val="24"/>
              </w:rPr>
              <w:t>按下</w:t>
            </w:r>
            <w:r>
              <w:rPr>
                <w:rFonts w:ascii="宋体" w:eastAsia="宋体" w:hAnsi="宋体" w:cs="宋体" w:hint="eastAsia"/>
                <w:bCs/>
                <w:color w:val="auto"/>
                <w:sz w:val="24"/>
                <w:szCs w:val="24"/>
              </w:rPr>
              <w:t>SB</w:t>
            </w:r>
            <w:r>
              <w:rPr>
                <w:rFonts w:ascii="宋体" w:eastAsia="宋体" w:hAnsi="宋体" w:cs="宋体" w:hint="eastAsia"/>
                <w:bCs/>
                <w:color w:val="auto"/>
                <w:sz w:val="24"/>
                <w:szCs w:val="24"/>
              </w:rPr>
              <w:t>3</w:t>
            </w:r>
            <w:r>
              <w:rPr>
                <w:rFonts w:ascii="宋体" w:eastAsia="宋体" w:hAnsi="宋体" w:cs="宋体" w:hint="eastAsia"/>
                <w:bCs/>
                <w:color w:val="auto"/>
                <w:sz w:val="24"/>
                <w:szCs w:val="24"/>
              </w:rPr>
              <w:t>，电机正转停止运行。</w:t>
            </w:r>
          </w:p>
        </w:tc>
      </w:tr>
      <w:tr w:rsidR="00003FAD" w:rsidTr="00003FAD">
        <w:tc>
          <w:tcPr>
            <w:tcW w:w="1412" w:type="dxa"/>
          </w:tcPr>
          <w:p w:rsidR="00003FAD" w:rsidRDefault="00C516BC">
            <w:pPr>
              <w:spacing w:line="300" w:lineRule="auto"/>
              <w:rPr>
                <w:rFonts w:ascii="宋体" w:eastAsia="宋体" w:hAnsi="宋体" w:cs="宋体"/>
                <w:bCs/>
                <w:color w:val="auto"/>
                <w:sz w:val="24"/>
                <w:szCs w:val="24"/>
                <w:lang w:val="en-GB"/>
              </w:rPr>
            </w:pPr>
            <w:r>
              <w:rPr>
                <w:rFonts w:ascii="宋体" w:eastAsia="宋体" w:hAnsi="宋体" w:cs="宋体" w:hint="eastAsia"/>
                <w:bCs/>
                <w:color w:val="auto"/>
                <w:sz w:val="24"/>
                <w:szCs w:val="24"/>
              </w:rPr>
              <w:t>第三步</w:t>
            </w:r>
          </w:p>
        </w:tc>
        <w:tc>
          <w:tcPr>
            <w:tcW w:w="8206" w:type="dxa"/>
          </w:tcPr>
          <w:p w:rsidR="00003FAD" w:rsidRDefault="00C516BC">
            <w:pPr>
              <w:spacing w:line="300" w:lineRule="auto"/>
              <w:rPr>
                <w:rFonts w:ascii="宋体" w:eastAsia="宋体" w:hAnsi="宋体" w:cs="宋体"/>
                <w:bCs/>
                <w:color w:val="auto"/>
                <w:sz w:val="24"/>
                <w:szCs w:val="24"/>
                <w:lang w:val="en-GB"/>
              </w:rPr>
            </w:pPr>
            <w:r>
              <w:rPr>
                <w:rFonts w:ascii="宋体" w:eastAsia="宋体" w:hAnsi="宋体" w:cs="宋体" w:hint="eastAsia"/>
                <w:bCs/>
                <w:color w:val="auto"/>
                <w:sz w:val="24"/>
                <w:szCs w:val="24"/>
              </w:rPr>
              <w:t>按下</w:t>
            </w:r>
            <w:r>
              <w:rPr>
                <w:rFonts w:ascii="宋体" w:eastAsia="宋体" w:hAnsi="宋体" w:cs="宋体" w:hint="eastAsia"/>
                <w:bCs/>
                <w:color w:val="auto"/>
                <w:sz w:val="24"/>
                <w:szCs w:val="24"/>
              </w:rPr>
              <w:t>SB2</w:t>
            </w:r>
            <w:r>
              <w:rPr>
                <w:rFonts w:ascii="宋体" w:eastAsia="宋体" w:hAnsi="宋体" w:cs="宋体" w:hint="eastAsia"/>
                <w:bCs/>
                <w:color w:val="auto"/>
                <w:sz w:val="24"/>
                <w:szCs w:val="24"/>
              </w:rPr>
              <w:t>，电机反转运行。</w:t>
            </w:r>
          </w:p>
        </w:tc>
      </w:tr>
      <w:tr w:rsidR="00003FAD" w:rsidTr="00003FAD">
        <w:tc>
          <w:tcPr>
            <w:tcW w:w="1412" w:type="dxa"/>
          </w:tcPr>
          <w:p w:rsidR="00003FAD" w:rsidRDefault="00C516BC">
            <w:pPr>
              <w:spacing w:line="300" w:lineRule="auto"/>
              <w:rPr>
                <w:rFonts w:ascii="宋体" w:eastAsia="宋体" w:hAnsi="宋体" w:cs="宋体"/>
                <w:bCs/>
                <w:color w:val="auto"/>
                <w:sz w:val="24"/>
                <w:szCs w:val="24"/>
                <w:lang w:val="en-GB"/>
              </w:rPr>
            </w:pPr>
            <w:r>
              <w:rPr>
                <w:rFonts w:ascii="宋体" w:eastAsia="宋体" w:hAnsi="宋体" w:cs="宋体" w:hint="eastAsia"/>
                <w:bCs/>
                <w:color w:val="auto"/>
                <w:sz w:val="24"/>
                <w:szCs w:val="24"/>
              </w:rPr>
              <w:t>第四步</w:t>
            </w:r>
          </w:p>
        </w:tc>
        <w:tc>
          <w:tcPr>
            <w:tcW w:w="8206" w:type="dxa"/>
          </w:tcPr>
          <w:p w:rsidR="00003FAD" w:rsidRDefault="00C516BC">
            <w:pPr>
              <w:spacing w:line="300" w:lineRule="auto"/>
              <w:rPr>
                <w:rFonts w:ascii="宋体" w:eastAsia="宋体" w:hAnsi="宋体" w:cs="宋体"/>
                <w:bCs/>
                <w:color w:val="auto"/>
                <w:sz w:val="24"/>
                <w:szCs w:val="24"/>
                <w:lang w:val="en-GB"/>
              </w:rPr>
            </w:pPr>
            <w:r>
              <w:rPr>
                <w:rFonts w:ascii="宋体" w:eastAsia="宋体" w:hAnsi="宋体" w:cs="宋体" w:hint="eastAsia"/>
                <w:bCs/>
                <w:color w:val="auto"/>
                <w:sz w:val="24"/>
                <w:szCs w:val="24"/>
              </w:rPr>
              <w:t>按下</w:t>
            </w:r>
            <w:r>
              <w:rPr>
                <w:rFonts w:ascii="宋体" w:eastAsia="宋体" w:hAnsi="宋体" w:cs="宋体" w:hint="eastAsia"/>
                <w:bCs/>
                <w:color w:val="auto"/>
                <w:sz w:val="24"/>
                <w:szCs w:val="24"/>
              </w:rPr>
              <w:t>SB</w:t>
            </w:r>
            <w:r>
              <w:rPr>
                <w:rFonts w:ascii="宋体" w:eastAsia="宋体" w:hAnsi="宋体" w:cs="宋体" w:hint="eastAsia"/>
                <w:bCs/>
                <w:color w:val="auto"/>
                <w:sz w:val="24"/>
                <w:szCs w:val="24"/>
              </w:rPr>
              <w:t>3</w:t>
            </w:r>
            <w:r>
              <w:rPr>
                <w:rFonts w:ascii="宋体" w:eastAsia="宋体" w:hAnsi="宋体" w:cs="宋体" w:hint="eastAsia"/>
                <w:bCs/>
                <w:color w:val="auto"/>
                <w:sz w:val="24"/>
                <w:szCs w:val="24"/>
              </w:rPr>
              <w:t>，电机反转停止运行。</w:t>
            </w:r>
          </w:p>
        </w:tc>
      </w:tr>
      <w:tr w:rsidR="00003FAD" w:rsidTr="00003FAD">
        <w:tc>
          <w:tcPr>
            <w:tcW w:w="1412" w:type="dxa"/>
          </w:tcPr>
          <w:p w:rsidR="00003FAD" w:rsidRDefault="00C516BC">
            <w:pPr>
              <w:spacing w:line="300" w:lineRule="auto"/>
              <w:rPr>
                <w:rFonts w:ascii="宋体" w:eastAsia="宋体" w:hAnsi="宋体" w:cs="宋体"/>
                <w:bCs/>
                <w:color w:val="auto"/>
                <w:sz w:val="24"/>
                <w:szCs w:val="24"/>
              </w:rPr>
            </w:pPr>
            <w:r>
              <w:rPr>
                <w:rFonts w:ascii="宋体" w:eastAsia="宋体" w:hAnsi="宋体" w:cs="宋体" w:hint="eastAsia"/>
                <w:bCs/>
                <w:color w:val="auto"/>
                <w:sz w:val="24"/>
                <w:szCs w:val="24"/>
              </w:rPr>
              <w:t>第五步</w:t>
            </w:r>
          </w:p>
        </w:tc>
        <w:tc>
          <w:tcPr>
            <w:tcW w:w="8206" w:type="dxa"/>
          </w:tcPr>
          <w:p w:rsidR="00003FAD" w:rsidRDefault="00C516BC">
            <w:pPr>
              <w:spacing w:line="300" w:lineRule="auto"/>
              <w:rPr>
                <w:rFonts w:ascii="宋体" w:eastAsia="宋体" w:hAnsi="宋体" w:cs="宋体"/>
                <w:bCs/>
                <w:color w:val="auto"/>
                <w:sz w:val="24"/>
                <w:szCs w:val="24"/>
                <w:lang w:val="en-GB"/>
              </w:rPr>
            </w:pPr>
            <w:r>
              <w:rPr>
                <w:rFonts w:ascii="宋体" w:eastAsia="宋体" w:hAnsi="宋体" w:cs="宋体" w:hint="eastAsia"/>
                <w:bCs/>
                <w:color w:val="auto"/>
                <w:sz w:val="24"/>
                <w:szCs w:val="24"/>
              </w:rPr>
              <w:t>有短路、过载、失压、接地保护</w:t>
            </w:r>
          </w:p>
        </w:tc>
      </w:tr>
    </w:tbl>
    <w:p w:rsidR="00003FAD" w:rsidRDefault="00003FAD">
      <w:pPr>
        <w:spacing w:line="300" w:lineRule="auto"/>
        <w:ind w:leftChars="200" w:left="420"/>
        <w:rPr>
          <w:rFonts w:ascii="宋体" w:eastAsia="宋体" w:hAnsi="宋体" w:cs="宋体"/>
          <w:bCs/>
          <w:sz w:val="24"/>
          <w:szCs w:val="24"/>
        </w:rPr>
      </w:pPr>
    </w:p>
    <w:p w:rsidR="00003FAD" w:rsidRDefault="00C516BC">
      <w:pPr>
        <w:spacing w:line="300" w:lineRule="auto"/>
        <w:rPr>
          <w:rFonts w:ascii="宋体" w:eastAsia="宋体" w:hAnsi="宋体" w:cs="宋体"/>
          <w:bCs/>
          <w:color w:val="000000"/>
          <w:sz w:val="24"/>
          <w:szCs w:val="24"/>
          <w:lang/>
        </w:rPr>
      </w:pPr>
      <w:r>
        <w:rPr>
          <w:rFonts w:ascii="宋体" w:eastAsia="宋体" w:hAnsi="宋体" w:cs="宋体" w:hint="eastAsia"/>
          <w:bCs/>
          <w:caps/>
          <w:color w:val="000000" w:themeColor="text1"/>
          <w:sz w:val="24"/>
          <w:szCs w:val="24"/>
        </w:rPr>
        <w:t>二、技术要求</w:t>
      </w:r>
    </w:p>
    <w:tbl>
      <w:tblPr>
        <w:tblStyle w:val="WSI-Table"/>
        <w:tblW w:w="961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412"/>
        <w:gridCol w:w="8206"/>
      </w:tblGrid>
      <w:tr w:rsidR="00003FAD" w:rsidTr="00003FAD">
        <w:trPr>
          <w:cnfStyle w:val="100000000000"/>
        </w:trPr>
        <w:tc>
          <w:tcPr>
            <w:tcW w:w="1412" w:type="dxa"/>
            <w:shd w:val="clear" w:color="auto" w:fill="C2D69B" w:themeFill="accent3" w:themeFillTint="99"/>
          </w:tcPr>
          <w:p w:rsidR="00003FAD" w:rsidRDefault="00C516BC">
            <w:pPr>
              <w:spacing w:line="300" w:lineRule="auto"/>
              <w:rPr>
                <w:rFonts w:ascii="宋体" w:eastAsia="宋体" w:hAnsi="宋体" w:cs="宋体"/>
                <w:bCs/>
                <w:caps w:val="0"/>
                <w:color w:val="auto"/>
                <w:sz w:val="24"/>
                <w:szCs w:val="24"/>
              </w:rPr>
            </w:pPr>
            <w:r>
              <w:rPr>
                <w:rFonts w:ascii="宋体" w:eastAsia="宋体" w:hAnsi="宋体" w:cs="宋体" w:hint="eastAsia"/>
                <w:b w:val="0"/>
                <w:bCs/>
                <w:color w:val="auto"/>
                <w:sz w:val="24"/>
                <w:szCs w:val="24"/>
              </w:rPr>
              <w:t>步骤</w:t>
            </w:r>
          </w:p>
        </w:tc>
        <w:tc>
          <w:tcPr>
            <w:tcW w:w="8206" w:type="dxa"/>
            <w:shd w:val="clear" w:color="auto" w:fill="C2D69B" w:themeFill="accent3" w:themeFillTint="99"/>
          </w:tcPr>
          <w:p w:rsidR="00003FAD" w:rsidRDefault="00C516BC">
            <w:pPr>
              <w:spacing w:line="300" w:lineRule="auto"/>
              <w:rPr>
                <w:rFonts w:ascii="宋体" w:eastAsia="宋体" w:hAnsi="宋体" w:cs="宋体"/>
                <w:bCs/>
                <w:caps w:val="0"/>
                <w:color w:val="auto"/>
                <w:sz w:val="24"/>
                <w:szCs w:val="24"/>
              </w:rPr>
            </w:pPr>
            <w:r>
              <w:rPr>
                <w:rFonts w:ascii="宋体" w:eastAsia="宋体" w:hAnsi="宋体" w:cs="宋体" w:hint="eastAsia"/>
                <w:b w:val="0"/>
                <w:bCs/>
                <w:color w:val="auto"/>
                <w:sz w:val="24"/>
                <w:szCs w:val="24"/>
              </w:rPr>
              <w:t>描述</w:t>
            </w:r>
          </w:p>
        </w:tc>
      </w:tr>
      <w:tr w:rsidR="00003FAD" w:rsidTr="00003FAD">
        <w:tc>
          <w:tcPr>
            <w:tcW w:w="1412" w:type="dxa"/>
          </w:tcPr>
          <w:p w:rsidR="00003FAD" w:rsidRDefault="00C516BC">
            <w:pPr>
              <w:spacing w:line="300" w:lineRule="auto"/>
              <w:rPr>
                <w:rFonts w:ascii="宋体" w:eastAsia="宋体" w:hAnsi="宋体" w:cs="宋体"/>
                <w:color w:val="auto"/>
                <w:sz w:val="24"/>
                <w:szCs w:val="24"/>
              </w:rPr>
            </w:pPr>
            <w:r>
              <w:rPr>
                <w:rFonts w:ascii="宋体" w:eastAsia="宋体" w:hAnsi="宋体" w:cs="宋体" w:hint="eastAsia"/>
                <w:color w:val="auto"/>
                <w:sz w:val="24"/>
                <w:szCs w:val="24"/>
              </w:rPr>
              <w:t>第一</w:t>
            </w:r>
          </w:p>
        </w:tc>
        <w:tc>
          <w:tcPr>
            <w:tcW w:w="8206" w:type="dxa"/>
          </w:tcPr>
          <w:p w:rsidR="00003FAD" w:rsidRDefault="00C516BC">
            <w:pPr>
              <w:spacing w:line="300" w:lineRule="auto"/>
              <w:rPr>
                <w:rFonts w:ascii="宋体" w:eastAsia="宋体" w:hAnsi="宋体" w:cs="宋体"/>
                <w:bCs/>
                <w:color w:val="auto"/>
                <w:sz w:val="24"/>
                <w:szCs w:val="24"/>
              </w:rPr>
            </w:pPr>
            <w:r>
              <w:rPr>
                <w:rFonts w:ascii="宋体" w:eastAsia="宋体" w:hAnsi="宋体" w:cs="宋体" w:hint="eastAsia"/>
                <w:bCs/>
                <w:color w:val="auto"/>
                <w:sz w:val="24"/>
                <w:szCs w:val="24"/>
              </w:rPr>
              <w:t>绘制电气原理图。</w:t>
            </w:r>
          </w:p>
        </w:tc>
      </w:tr>
      <w:tr w:rsidR="00003FAD" w:rsidTr="00003FAD">
        <w:tc>
          <w:tcPr>
            <w:tcW w:w="1412" w:type="dxa"/>
          </w:tcPr>
          <w:p w:rsidR="00003FAD" w:rsidRDefault="00C516BC">
            <w:pPr>
              <w:spacing w:line="300" w:lineRule="auto"/>
              <w:rPr>
                <w:rFonts w:ascii="宋体" w:eastAsia="宋体" w:hAnsi="宋体" w:cs="宋体"/>
                <w:color w:val="auto"/>
                <w:sz w:val="24"/>
                <w:szCs w:val="24"/>
              </w:rPr>
            </w:pPr>
            <w:r>
              <w:rPr>
                <w:rFonts w:ascii="宋体" w:eastAsia="宋体" w:hAnsi="宋体" w:cs="宋体" w:hint="eastAsia"/>
                <w:color w:val="auto"/>
                <w:sz w:val="24"/>
                <w:szCs w:val="24"/>
              </w:rPr>
              <w:t>第二</w:t>
            </w:r>
          </w:p>
        </w:tc>
        <w:tc>
          <w:tcPr>
            <w:tcW w:w="8206" w:type="dxa"/>
          </w:tcPr>
          <w:p w:rsidR="00003FAD" w:rsidRDefault="00C516BC">
            <w:pPr>
              <w:spacing w:line="300" w:lineRule="auto"/>
              <w:rPr>
                <w:rFonts w:ascii="宋体" w:eastAsia="宋体" w:hAnsi="宋体" w:cs="宋体"/>
                <w:color w:val="auto"/>
                <w:sz w:val="24"/>
                <w:szCs w:val="24"/>
              </w:rPr>
            </w:pPr>
            <w:r>
              <w:rPr>
                <w:rFonts w:ascii="宋体" w:eastAsia="宋体" w:hAnsi="宋体" w:cs="宋体" w:hint="eastAsia"/>
                <w:color w:val="auto"/>
                <w:sz w:val="24"/>
                <w:szCs w:val="24"/>
              </w:rPr>
              <w:t>根据控制要求，选择合适的元气件，导线等</w:t>
            </w:r>
          </w:p>
        </w:tc>
      </w:tr>
      <w:tr w:rsidR="00003FAD" w:rsidTr="00003FAD">
        <w:tc>
          <w:tcPr>
            <w:tcW w:w="1412" w:type="dxa"/>
          </w:tcPr>
          <w:p w:rsidR="00003FAD" w:rsidRDefault="00C516BC">
            <w:pPr>
              <w:spacing w:line="300" w:lineRule="auto"/>
              <w:rPr>
                <w:rFonts w:ascii="宋体" w:eastAsia="宋体" w:hAnsi="宋体" w:cs="宋体"/>
                <w:color w:val="auto"/>
                <w:sz w:val="24"/>
                <w:szCs w:val="24"/>
              </w:rPr>
            </w:pPr>
            <w:r>
              <w:rPr>
                <w:rFonts w:ascii="宋体" w:eastAsia="宋体" w:hAnsi="宋体" w:cs="宋体" w:hint="eastAsia"/>
                <w:color w:val="auto"/>
                <w:sz w:val="24"/>
                <w:szCs w:val="24"/>
              </w:rPr>
              <w:t>第三</w:t>
            </w:r>
          </w:p>
        </w:tc>
        <w:tc>
          <w:tcPr>
            <w:tcW w:w="8206" w:type="dxa"/>
          </w:tcPr>
          <w:p w:rsidR="00003FAD" w:rsidRDefault="00C516BC">
            <w:pPr>
              <w:spacing w:line="300" w:lineRule="auto"/>
              <w:rPr>
                <w:rFonts w:ascii="宋体" w:eastAsia="宋体" w:hAnsi="宋体" w:cs="宋体"/>
                <w:color w:val="auto"/>
                <w:sz w:val="24"/>
                <w:szCs w:val="24"/>
              </w:rPr>
            </w:pPr>
            <w:r>
              <w:rPr>
                <w:rFonts w:ascii="宋体" w:eastAsia="宋体" w:hAnsi="宋体" w:cs="宋体" w:hint="eastAsia"/>
                <w:color w:val="auto"/>
                <w:sz w:val="24"/>
                <w:szCs w:val="24"/>
              </w:rPr>
              <w:t>安装线槽、元件布局合理规范、连接正确、整齐、美观，符合国家安全要求。</w:t>
            </w:r>
          </w:p>
        </w:tc>
      </w:tr>
      <w:tr w:rsidR="00003FAD" w:rsidTr="00003FAD">
        <w:tc>
          <w:tcPr>
            <w:tcW w:w="1412" w:type="dxa"/>
          </w:tcPr>
          <w:p w:rsidR="00003FAD" w:rsidRDefault="00C516BC">
            <w:pPr>
              <w:spacing w:line="300" w:lineRule="auto"/>
              <w:rPr>
                <w:rFonts w:ascii="宋体" w:eastAsia="宋体" w:hAnsi="宋体" w:cs="宋体"/>
                <w:color w:val="auto"/>
                <w:sz w:val="24"/>
                <w:szCs w:val="24"/>
              </w:rPr>
            </w:pPr>
            <w:r>
              <w:rPr>
                <w:rFonts w:ascii="宋体" w:eastAsia="宋体" w:hAnsi="宋体" w:cs="宋体" w:hint="eastAsia"/>
                <w:color w:val="auto"/>
                <w:sz w:val="24"/>
                <w:szCs w:val="24"/>
              </w:rPr>
              <w:t>第四</w:t>
            </w:r>
          </w:p>
        </w:tc>
        <w:tc>
          <w:tcPr>
            <w:tcW w:w="8206" w:type="dxa"/>
          </w:tcPr>
          <w:p w:rsidR="00003FAD" w:rsidRDefault="00C516BC">
            <w:pPr>
              <w:spacing w:line="300" w:lineRule="auto"/>
              <w:rPr>
                <w:rFonts w:ascii="宋体" w:eastAsia="宋体" w:hAnsi="宋体" w:cs="宋体"/>
                <w:color w:val="auto"/>
                <w:sz w:val="24"/>
                <w:szCs w:val="24"/>
              </w:rPr>
            </w:pPr>
            <w:r>
              <w:rPr>
                <w:rFonts w:ascii="宋体" w:eastAsia="宋体" w:hAnsi="宋体" w:cs="宋体" w:hint="eastAsia"/>
                <w:color w:val="auto"/>
                <w:sz w:val="24"/>
                <w:szCs w:val="24"/>
              </w:rPr>
              <w:t>导线压线针、穿线号，符合工艺要求。</w:t>
            </w:r>
          </w:p>
        </w:tc>
      </w:tr>
      <w:tr w:rsidR="00003FAD" w:rsidTr="00003FAD">
        <w:tc>
          <w:tcPr>
            <w:tcW w:w="1412" w:type="dxa"/>
          </w:tcPr>
          <w:p w:rsidR="00003FAD" w:rsidRDefault="00C516BC">
            <w:pPr>
              <w:spacing w:line="300" w:lineRule="auto"/>
              <w:rPr>
                <w:rFonts w:ascii="宋体" w:eastAsia="宋体" w:hAnsi="宋体" w:cs="宋体"/>
                <w:color w:val="auto"/>
                <w:sz w:val="24"/>
                <w:szCs w:val="24"/>
              </w:rPr>
            </w:pPr>
            <w:r>
              <w:rPr>
                <w:rFonts w:ascii="宋体" w:eastAsia="宋体" w:hAnsi="宋体" w:cs="宋体" w:hint="eastAsia"/>
                <w:color w:val="auto"/>
                <w:sz w:val="24"/>
                <w:szCs w:val="24"/>
              </w:rPr>
              <w:t>第五</w:t>
            </w:r>
          </w:p>
        </w:tc>
        <w:tc>
          <w:tcPr>
            <w:tcW w:w="8206" w:type="dxa"/>
          </w:tcPr>
          <w:p w:rsidR="00003FAD" w:rsidRDefault="00C516BC">
            <w:pPr>
              <w:spacing w:line="300" w:lineRule="auto"/>
              <w:rPr>
                <w:rFonts w:ascii="宋体" w:eastAsia="宋体" w:hAnsi="宋体" w:cs="宋体"/>
                <w:color w:val="auto"/>
                <w:sz w:val="24"/>
                <w:szCs w:val="24"/>
              </w:rPr>
            </w:pPr>
            <w:r>
              <w:rPr>
                <w:rFonts w:ascii="宋体" w:eastAsia="宋体" w:hAnsi="宋体" w:cs="宋体" w:hint="eastAsia"/>
                <w:color w:val="auto"/>
                <w:sz w:val="24"/>
                <w:szCs w:val="24"/>
              </w:rPr>
              <w:t>主回路</w:t>
            </w:r>
            <w:r>
              <w:rPr>
                <w:rFonts w:ascii="宋体" w:eastAsia="宋体" w:hAnsi="宋体" w:cs="宋体" w:hint="eastAsia"/>
                <w:color w:val="auto"/>
                <w:sz w:val="24"/>
                <w:szCs w:val="24"/>
              </w:rPr>
              <w:t>380v</w:t>
            </w:r>
            <w:r>
              <w:rPr>
                <w:rFonts w:ascii="宋体" w:eastAsia="宋体" w:hAnsi="宋体" w:cs="宋体" w:hint="eastAsia"/>
                <w:color w:val="auto"/>
                <w:sz w:val="24"/>
                <w:szCs w:val="24"/>
              </w:rPr>
              <w:t>，控制回路</w:t>
            </w:r>
            <w:r>
              <w:rPr>
                <w:rFonts w:ascii="宋体" w:eastAsia="宋体" w:hAnsi="宋体" w:cs="宋体" w:hint="eastAsia"/>
                <w:color w:val="auto"/>
                <w:sz w:val="24"/>
                <w:szCs w:val="24"/>
              </w:rPr>
              <w:t>220v</w:t>
            </w:r>
          </w:p>
        </w:tc>
      </w:tr>
      <w:tr w:rsidR="00003FAD" w:rsidTr="00003FAD">
        <w:tc>
          <w:tcPr>
            <w:tcW w:w="1412" w:type="dxa"/>
          </w:tcPr>
          <w:p w:rsidR="00003FAD" w:rsidRDefault="00C516BC">
            <w:pPr>
              <w:spacing w:line="300" w:lineRule="auto"/>
              <w:rPr>
                <w:rFonts w:ascii="宋体" w:eastAsia="宋体" w:hAnsi="宋体" w:cs="宋体"/>
                <w:color w:val="auto"/>
                <w:sz w:val="24"/>
                <w:szCs w:val="24"/>
              </w:rPr>
            </w:pPr>
            <w:r>
              <w:rPr>
                <w:rFonts w:ascii="宋体" w:eastAsia="宋体" w:hAnsi="宋体" w:cs="宋体" w:hint="eastAsia"/>
                <w:color w:val="auto"/>
                <w:sz w:val="24"/>
                <w:szCs w:val="24"/>
              </w:rPr>
              <w:t>第六</w:t>
            </w:r>
          </w:p>
        </w:tc>
        <w:tc>
          <w:tcPr>
            <w:tcW w:w="8206" w:type="dxa"/>
          </w:tcPr>
          <w:p w:rsidR="00003FAD" w:rsidRDefault="00C516BC">
            <w:pPr>
              <w:spacing w:line="300" w:lineRule="auto"/>
              <w:rPr>
                <w:rFonts w:ascii="宋体" w:eastAsia="宋体" w:hAnsi="宋体" w:cs="宋体"/>
                <w:color w:val="auto"/>
                <w:sz w:val="24"/>
                <w:szCs w:val="24"/>
              </w:rPr>
            </w:pPr>
            <w:r>
              <w:rPr>
                <w:rFonts w:ascii="宋体" w:eastAsia="宋体" w:hAnsi="宋体" w:cs="宋体" w:hint="eastAsia"/>
                <w:color w:val="auto"/>
                <w:sz w:val="24"/>
                <w:szCs w:val="24"/>
              </w:rPr>
              <w:t>能够实现控制要求。</w:t>
            </w:r>
          </w:p>
        </w:tc>
      </w:tr>
    </w:tbl>
    <w:p w:rsidR="00003FAD" w:rsidRDefault="00C516BC" w:rsidP="00A9074A">
      <w:pPr>
        <w:spacing w:beforeLines="50" w:afterLines="50" w:line="300" w:lineRule="auto"/>
        <w:jc w:val="center"/>
        <w:rPr>
          <w:rFonts w:ascii="宋体" w:eastAsia="宋体" w:hAnsi="宋体" w:cs="宋体"/>
          <w:b/>
          <w:bCs/>
          <w:sz w:val="24"/>
          <w:szCs w:val="24"/>
        </w:rPr>
      </w:pPr>
      <w:r>
        <w:rPr>
          <w:noProof/>
        </w:rPr>
        <w:drawing>
          <wp:inline distT="0" distB="0" distL="114300" distR="114300">
            <wp:extent cx="2058035" cy="2058035"/>
            <wp:effectExtent l="0" t="0" r="18415" b="184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2058035" cy="2058035"/>
                    </a:xfrm>
                    <a:prstGeom prst="rect">
                      <a:avLst/>
                    </a:prstGeom>
                    <a:noFill/>
                    <a:ln>
                      <a:noFill/>
                    </a:ln>
                  </pic:spPr>
                </pic:pic>
              </a:graphicData>
            </a:graphic>
          </wp:inline>
        </w:drawing>
      </w:r>
      <w:bookmarkStart w:id="9" w:name="_GoBack"/>
      <w:bookmarkEnd w:id="9"/>
    </w:p>
    <w:p w:rsidR="00003FAD" w:rsidRDefault="00C516BC">
      <w:pPr>
        <w:spacing w:line="300" w:lineRule="auto"/>
        <w:ind w:firstLine="480"/>
        <w:jc w:val="center"/>
        <w:rPr>
          <w:rFonts w:ascii="宋体" w:eastAsia="宋体" w:hAnsi="宋体" w:cs="宋体"/>
          <w:color w:val="333333"/>
          <w:sz w:val="24"/>
          <w:szCs w:val="24"/>
        </w:rPr>
      </w:pPr>
      <w:r>
        <w:rPr>
          <w:rFonts w:ascii="宋体" w:eastAsia="宋体" w:hAnsi="宋体" w:cs="宋体" w:hint="eastAsia"/>
          <w:color w:val="333333"/>
          <w:sz w:val="24"/>
          <w:szCs w:val="24"/>
        </w:rPr>
        <w:t>元件布置图</w:t>
      </w:r>
    </w:p>
    <w:p w:rsidR="00003FAD" w:rsidRDefault="00C516BC">
      <w:pPr>
        <w:pStyle w:val="a0"/>
        <w:spacing w:line="300" w:lineRule="auto"/>
        <w:jc w:val="center"/>
        <w:rPr>
          <w:rFonts w:ascii="宋体" w:eastAsia="宋体" w:hAnsi="宋体" w:cs="宋体"/>
          <w:sz w:val="24"/>
        </w:rPr>
      </w:pPr>
      <w:r>
        <w:rPr>
          <w:rFonts w:ascii="宋体" w:eastAsia="宋体" w:hAnsi="宋体" w:cs="宋体" w:hint="eastAsia"/>
          <w:noProof/>
          <w:sz w:val="24"/>
        </w:rPr>
        <w:lastRenderedPageBreak/>
        <w:drawing>
          <wp:inline distT="0" distB="0" distL="114300" distR="114300">
            <wp:extent cx="2503170" cy="3338195"/>
            <wp:effectExtent l="0" t="0" r="11430" b="14605"/>
            <wp:docPr id="2" name="图片 2" descr="IMG_20200907_142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200907_142358"/>
                    <pic:cNvPicPr>
                      <a:picLocks noChangeAspect="1"/>
                    </pic:cNvPicPr>
                  </pic:nvPicPr>
                  <pic:blipFill>
                    <a:blip r:embed="rId10"/>
                    <a:stretch>
                      <a:fillRect/>
                    </a:stretch>
                  </pic:blipFill>
                  <pic:spPr>
                    <a:xfrm>
                      <a:off x="0" y="0"/>
                      <a:ext cx="2503170" cy="3338195"/>
                    </a:xfrm>
                    <a:prstGeom prst="rect">
                      <a:avLst/>
                    </a:prstGeom>
                  </pic:spPr>
                </pic:pic>
              </a:graphicData>
            </a:graphic>
          </wp:inline>
        </w:drawing>
      </w:r>
    </w:p>
    <w:p w:rsidR="00003FAD" w:rsidRDefault="00C516BC">
      <w:pPr>
        <w:pStyle w:val="a0"/>
        <w:spacing w:line="300" w:lineRule="auto"/>
        <w:jc w:val="center"/>
        <w:rPr>
          <w:rFonts w:ascii="宋体" w:eastAsia="宋体" w:hAnsi="宋体" w:cs="宋体"/>
          <w:sz w:val="24"/>
        </w:rPr>
      </w:pPr>
      <w:r>
        <w:rPr>
          <w:rFonts w:ascii="宋体" w:eastAsia="宋体" w:hAnsi="宋体" w:cs="宋体" w:hint="eastAsia"/>
          <w:sz w:val="24"/>
        </w:rPr>
        <w:t>网孔板（尺寸：</w:t>
      </w:r>
      <w:r>
        <w:rPr>
          <w:rFonts w:ascii="宋体" w:eastAsia="宋体" w:hAnsi="宋体" w:cs="宋体" w:hint="eastAsia"/>
          <w:sz w:val="24"/>
        </w:rPr>
        <w:t>60CM*45CM</w:t>
      </w:r>
      <w:r>
        <w:rPr>
          <w:rFonts w:ascii="宋体" w:eastAsia="宋体" w:hAnsi="宋体" w:cs="宋体" w:hint="eastAsia"/>
          <w:sz w:val="24"/>
        </w:rPr>
        <w:t>）</w:t>
      </w:r>
    </w:p>
    <w:p w:rsidR="00003FAD" w:rsidRDefault="00C516BC">
      <w:pPr>
        <w:spacing w:line="300" w:lineRule="auto"/>
        <w:ind w:firstLineChars="200" w:firstLine="480"/>
        <w:rPr>
          <w:rFonts w:ascii="宋体" w:eastAsia="宋体" w:hAnsi="宋体" w:cs="宋体"/>
          <w:sz w:val="24"/>
          <w:szCs w:val="24"/>
        </w:rPr>
      </w:pPr>
      <w:r>
        <w:rPr>
          <w:rFonts w:ascii="宋体" w:eastAsia="宋体" w:hAnsi="宋体" w:cs="宋体" w:hint="eastAsia"/>
          <w:color w:val="333333"/>
          <w:sz w:val="24"/>
          <w:szCs w:val="24"/>
        </w:rPr>
        <w:t>设计</w:t>
      </w:r>
      <w:r>
        <w:rPr>
          <w:rFonts w:ascii="宋体" w:eastAsia="宋体" w:hAnsi="宋体" w:cs="宋体" w:hint="eastAsia"/>
          <w:color w:val="333333"/>
          <w:sz w:val="24"/>
          <w:szCs w:val="24"/>
        </w:rPr>
        <w:t>电气原理图</w:t>
      </w:r>
      <w:r>
        <w:rPr>
          <w:rFonts w:ascii="宋体" w:eastAsia="宋体" w:hAnsi="宋体" w:cs="宋体" w:hint="eastAsia"/>
          <w:color w:val="333333"/>
          <w:sz w:val="24"/>
          <w:szCs w:val="24"/>
        </w:rPr>
        <w:t>，</w:t>
      </w:r>
      <w:r>
        <w:rPr>
          <w:rFonts w:ascii="宋体" w:eastAsia="宋体" w:hAnsi="宋体" w:cs="宋体" w:hint="eastAsia"/>
          <w:color w:val="333333"/>
          <w:sz w:val="24"/>
          <w:szCs w:val="24"/>
        </w:rPr>
        <w:t>合理安排</w:t>
      </w:r>
      <w:r>
        <w:rPr>
          <w:rFonts w:ascii="宋体" w:eastAsia="宋体" w:hAnsi="宋体" w:cs="宋体" w:hint="eastAsia"/>
          <w:color w:val="333333"/>
          <w:sz w:val="24"/>
          <w:szCs w:val="24"/>
        </w:rPr>
        <w:t>元件布局</w:t>
      </w:r>
      <w:r>
        <w:rPr>
          <w:rFonts w:ascii="宋体" w:eastAsia="宋体" w:hAnsi="宋体" w:cs="宋体" w:hint="eastAsia"/>
          <w:color w:val="333333"/>
          <w:sz w:val="24"/>
          <w:szCs w:val="24"/>
        </w:rPr>
        <w:t>并</w:t>
      </w:r>
      <w:r>
        <w:rPr>
          <w:rFonts w:ascii="宋体" w:eastAsia="宋体" w:hAnsi="宋体" w:cs="宋体" w:hint="eastAsia"/>
          <w:color w:val="333333"/>
          <w:sz w:val="24"/>
          <w:szCs w:val="24"/>
        </w:rPr>
        <w:t>安装元件，按工艺要求布线和接线。</w:t>
      </w:r>
      <w:r>
        <w:rPr>
          <w:rFonts w:ascii="宋体" w:eastAsia="宋体" w:hAnsi="宋体" w:cs="宋体" w:hint="eastAsia"/>
          <w:sz w:val="24"/>
          <w:szCs w:val="24"/>
        </w:rPr>
        <w:t>要求连接正确、整齐、美观，符合国家安全要求，控制回路电压</w:t>
      </w:r>
      <w:r>
        <w:rPr>
          <w:rFonts w:ascii="宋体" w:eastAsia="宋体" w:hAnsi="宋体" w:cs="宋体" w:hint="eastAsia"/>
          <w:sz w:val="24"/>
          <w:szCs w:val="24"/>
        </w:rPr>
        <w:t>220v</w:t>
      </w:r>
      <w:r>
        <w:rPr>
          <w:rFonts w:ascii="宋体" w:eastAsia="宋体" w:hAnsi="宋体" w:cs="宋体" w:hint="eastAsia"/>
          <w:sz w:val="24"/>
          <w:szCs w:val="24"/>
        </w:rPr>
        <w:t>，主回路电压</w:t>
      </w:r>
      <w:r>
        <w:rPr>
          <w:rFonts w:ascii="宋体" w:eastAsia="宋体" w:hAnsi="宋体" w:cs="宋体" w:hint="eastAsia"/>
          <w:sz w:val="24"/>
          <w:szCs w:val="24"/>
        </w:rPr>
        <w:t>380v</w:t>
      </w:r>
      <w:r>
        <w:rPr>
          <w:rFonts w:ascii="宋体" w:eastAsia="宋体" w:hAnsi="宋体" w:cs="宋体" w:hint="eastAsia"/>
          <w:sz w:val="24"/>
          <w:szCs w:val="24"/>
        </w:rPr>
        <w:t>。</w:t>
      </w:r>
    </w:p>
    <w:p w:rsidR="00003FAD" w:rsidRDefault="00003FAD">
      <w:pPr>
        <w:spacing w:line="300" w:lineRule="auto"/>
        <w:rPr>
          <w:rFonts w:ascii="宋体" w:eastAsia="宋体" w:hAnsi="宋体" w:cs="宋体"/>
          <w:sz w:val="24"/>
          <w:szCs w:val="24"/>
        </w:rPr>
      </w:pPr>
    </w:p>
    <w:p w:rsidR="00003FAD" w:rsidRDefault="00003FAD">
      <w:pPr>
        <w:pStyle w:val="a0"/>
        <w:rPr>
          <w:rFonts w:ascii="宋体" w:eastAsia="宋体" w:hAnsi="宋体" w:cs="宋体"/>
          <w:sz w:val="24"/>
        </w:rPr>
      </w:pPr>
    </w:p>
    <w:p w:rsidR="00003FAD" w:rsidRDefault="00003FAD">
      <w:pPr>
        <w:pStyle w:val="a0"/>
        <w:rPr>
          <w:rFonts w:ascii="宋体" w:eastAsia="宋体" w:hAnsi="宋体" w:cs="宋体"/>
          <w:sz w:val="24"/>
        </w:rPr>
      </w:pPr>
    </w:p>
    <w:p w:rsidR="00003FAD" w:rsidRDefault="00003FAD">
      <w:pPr>
        <w:pStyle w:val="a0"/>
        <w:rPr>
          <w:rFonts w:ascii="宋体" w:eastAsia="宋体" w:hAnsi="宋体" w:cs="宋体"/>
          <w:sz w:val="24"/>
        </w:rPr>
      </w:pPr>
    </w:p>
    <w:p w:rsidR="00003FAD" w:rsidRDefault="00003FAD">
      <w:pPr>
        <w:pStyle w:val="a0"/>
        <w:rPr>
          <w:rFonts w:ascii="宋体" w:eastAsia="宋体" w:hAnsi="宋体" w:cs="宋体"/>
          <w:sz w:val="24"/>
        </w:rPr>
      </w:pPr>
    </w:p>
    <w:p w:rsidR="00003FAD" w:rsidRDefault="00003FAD">
      <w:pPr>
        <w:pStyle w:val="a0"/>
        <w:rPr>
          <w:rFonts w:ascii="宋体" w:eastAsia="宋体" w:hAnsi="宋体" w:cs="宋体"/>
          <w:sz w:val="24"/>
        </w:rPr>
      </w:pPr>
    </w:p>
    <w:p w:rsidR="00003FAD" w:rsidRDefault="00003FAD">
      <w:pPr>
        <w:pStyle w:val="a0"/>
        <w:rPr>
          <w:rFonts w:ascii="宋体" w:eastAsia="宋体" w:hAnsi="宋体" w:cs="宋体"/>
          <w:sz w:val="24"/>
        </w:rPr>
      </w:pPr>
    </w:p>
    <w:p w:rsidR="00003FAD" w:rsidRDefault="00003FAD">
      <w:pPr>
        <w:pStyle w:val="a0"/>
        <w:rPr>
          <w:rFonts w:ascii="宋体" w:eastAsia="宋体" w:hAnsi="宋体" w:cs="宋体"/>
          <w:sz w:val="24"/>
        </w:rPr>
      </w:pPr>
    </w:p>
    <w:p w:rsidR="00003FAD" w:rsidRDefault="00003FAD">
      <w:pPr>
        <w:pStyle w:val="a0"/>
        <w:rPr>
          <w:rFonts w:ascii="宋体" w:eastAsia="宋体" w:hAnsi="宋体" w:cs="宋体"/>
          <w:sz w:val="24"/>
        </w:rPr>
      </w:pPr>
    </w:p>
    <w:p w:rsidR="00003FAD" w:rsidRDefault="00003FAD">
      <w:pPr>
        <w:pStyle w:val="a0"/>
        <w:rPr>
          <w:rFonts w:ascii="宋体" w:eastAsia="宋体" w:hAnsi="宋体" w:cs="宋体"/>
          <w:sz w:val="24"/>
        </w:rPr>
      </w:pPr>
    </w:p>
    <w:p w:rsidR="00003FAD" w:rsidRDefault="00003FAD">
      <w:pPr>
        <w:pStyle w:val="a0"/>
        <w:rPr>
          <w:rFonts w:ascii="宋体" w:eastAsia="宋体" w:hAnsi="宋体" w:cs="宋体"/>
          <w:sz w:val="24"/>
        </w:rPr>
      </w:pPr>
    </w:p>
    <w:p w:rsidR="00003FAD" w:rsidRDefault="00003FAD">
      <w:pPr>
        <w:pStyle w:val="a0"/>
        <w:rPr>
          <w:rFonts w:ascii="宋体" w:eastAsia="宋体" w:hAnsi="宋体" w:cs="宋体"/>
          <w:sz w:val="24"/>
        </w:rPr>
      </w:pPr>
    </w:p>
    <w:p w:rsidR="00003FAD" w:rsidRDefault="00003FAD">
      <w:pPr>
        <w:pStyle w:val="a0"/>
        <w:rPr>
          <w:rFonts w:ascii="宋体" w:eastAsia="宋体" w:hAnsi="宋体" w:cs="宋体"/>
          <w:sz w:val="24"/>
        </w:rPr>
      </w:pPr>
    </w:p>
    <w:p w:rsidR="00003FAD" w:rsidRDefault="00003FAD">
      <w:pPr>
        <w:pStyle w:val="a0"/>
        <w:rPr>
          <w:rFonts w:ascii="宋体" w:eastAsia="宋体" w:hAnsi="宋体" w:cs="宋体"/>
          <w:sz w:val="24"/>
        </w:rPr>
      </w:pPr>
    </w:p>
    <w:p w:rsidR="00003FAD" w:rsidRDefault="00003FAD">
      <w:pPr>
        <w:pStyle w:val="a0"/>
        <w:rPr>
          <w:rFonts w:ascii="宋体" w:eastAsia="宋体" w:hAnsi="宋体" w:cs="宋体"/>
          <w:sz w:val="24"/>
        </w:rPr>
      </w:pPr>
    </w:p>
    <w:p w:rsidR="00003FAD" w:rsidRDefault="00003FAD">
      <w:pPr>
        <w:pStyle w:val="a0"/>
        <w:rPr>
          <w:rFonts w:ascii="宋体" w:eastAsia="宋体" w:hAnsi="宋体" w:cs="宋体"/>
          <w:sz w:val="24"/>
        </w:rPr>
      </w:pPr>
    </w:p>
    <w:p w:rsidR="00003FAD" w:rsidRDefault="00003FAD">
      <w:pPr>
        <w:pStyle w:val="a0"/>
        <w:rPr>
          <w:rFonts w:ascii="宋体" w:eastAsia="宋体" w:hAnsi="宋体" w:cs="宋体"/>
          <w:sz w:val="24"/>
        </w:rPr>
      </w:pPr>
    </w:p>
    <w:p w:rsidR="00003FAD" w:rsidRDefault="00003FAD">
      <w:pPr>
        <w:pStyle w:val="a0"/>
        <w:rPr>
          <w:rFonts w:ascii="宋体" w:eastAsia="宋体" w:hAnsi="宋体" w:cs="宋体"/>
          <w:sz w:val="24"/>
        </w:rPr>
      </w:pPr>
    </w:p>
    <w:p w:rsidR="00003FAD" w:rsidRDefault="00003FAD">
      <w:pPr>
        <w:pStyle w:val="a0"/>
        <w:rPr>
          <w:rFonts w:ascii="宋体" w:eastAsia="宋体" w:hAnsi="宋体" w:cs="宋体"/>
          <w:sz w:val="24"/>
        </w:rPr>
      </w:pPr>
    </w:p>
    <w:p w:rsidR="00003FAD" w:rsidRDefault="00003FAD">
      <w:pPr>
        <w:pStyle w:val="a0"/>
        <w:rPr>
          <w:rFonts w:ascii="宋体" w:eastAsia="宋体" w:hAnsi="宋体" w:cs="宋体"/>
          <w:sz w:val="24"/>
        </w:rPr>
      </w:pPr>
    </w:p>
    <w:p w:rsidR="00003FAD" w:rsidRDefault="00003FAD">
      <w:pPr>
        <w:pStyle w:val="a0"/>
        <w:rPr>
          <w:rFonts w:ascii="宋体" w:eastAsia="宋体" w:hAnsi="宋体" w:cs="宋体"/>
          <w:sz w:val="24"/>
        </w:rPr>
      </w:pPr>
    </w:p>
    <w:p w:rsidR="00003FAD" w:rsidRDefault="00003FAD">
      <w:pPr>
        <w:pStyle w:val="a0"/>
        <w:rPr>
          <w:rFonts w:ascii="宋体" w:eastAsia="宋体" w:hAnsi="宋体" w:cs="宋体"/>
          <w:sz w:val="24"/>
        </w:rPr>
      </w:pPr>
    </w:p>
    <w:p w:rsidR="00003FAD" w:rsidRDefault="00003FAD">
      <w:pPr>
        <w:pStyle w:val="a0"/>
        <w:rPr>
          <w:rFonts w:ascii="宋体" w:eastAsia="宋体" w:hAnsi="宋体" w:cs="宋体"/>
          <w:sz w:val="24"/>
        </w:rPr>
      </w:pPr>
    </w:p>
    <w:p w:rsidR="00003FAD" w:rsidRDefault="00003FAD">
      <w:pPr>
        <w:pStyle w:val="a0"/>
        <w:rPr>
          <w:rFonts w:ascii="宋体" w:eastAsia="宋体" w:hAnsi="宋体" w:cs="宋体"/>
          <w:sz w:val="24"/>
        </w:rPr>
      </w:pPr>
    </w:p>
    <w:p w:rsidR="00003FAD" w:rsidRDefault="00C516BC">
      <w:pPr>
        <w:spacing w:line="300" w:lineRule="auto"/>
        <w:ind w:firstLineChars="200" w:firstLine="643"/>
        <w:rPr>
          <w:rFonts w:ascii="黑体" w:eastAsia="黑体" w:hAnsi="黑体" w:cs="黑体"/>
          <w:b/>
          <w:sz w:val="32"/>
          <w:szCs w:val="32"/>
        </w:rPr>
      </w:pPr>
      <w:r>
        <w:rPr>
          <w:rFonts w:ascii="黑体" w:eastAsia="黑体" w:hAnsi="黑体" w:cs="黑体" w:hint="eastAsia"/>
          <w:b/>
          <w:sz w:val="32"/>
          <w:szCs w:val="32"/>
        </w:rPr>
        <w:lastRenderedPageBreak/>
        <w:t>模块三</w:t>
      </w:r>
      <w:r>
        <w:rPr>
          <w:rFonts w:ascii="黑体" w:eastAsia="黑体" w:hAnsi="黑体" w:cs="黑体" w:hint="eastAsia"/>
          <w:b/>
          <w:sz w:val="32"/>
          <w:szCs w:val="32"/>
        </w:rPr>
        <w:t xml:space="preserve"> </w:t>
      </w:r>
      <w:r>
        <w:rPr>
          <w:rFonts w:ascii="黑体" w:eastAsia="黑体" w:hAnsi="黑体" w:cs="黑体" w:hint="eastAsia"/>
          <w:b/>
          <w:sz w:val="32"/>
          <w:szCs w:val="32"/>
        </w:rPr>
        <w:t>机电设备线路故障诊断</w:t>
      </w:r>
    </w:p>
    <w:p w:rsidR="00003FAD" w:rsidRDefault="00C516BC">
      <w:pPr>
        <w:spacing w:line="300" w:lineRule="auto"/>
        <w:rPr>
          <w:rFonts w:ascii="宋体" w:eastAsia="宋体" w:hAnsi="宋体" w:cs="宋体"/>
          <w:sz w:val="24"/>
          <w:szCs w:val="24"/>
        </w:rPr>
      </w:pPr>
      <w:r>
        <w:rPr>
          <w:rFonts w:ascii="宋体" w:eastAsia="宋体" w:hAnsi="宋体" w:cs="宋体" w:hint="eastAsia"/>
          <w:sz w:val="24"/>
          <w:szCs w:val="24"/>
        </w:rPr>
        <w:t>一、</w:t>
      </w:r>
      <w:r>
        <w:rPr>
          <w:rFonts w:ascii="宋体" w:eastAsia="宋体" w:hAnsi="宋体" w:cs="宋体" w:hint="eastAsia"/>
          <w:sz w:val="24"/>
          <w:szCs w:val="24"/>
        </w:rPr>
        <w:t>竞赛设备说明</w:t>
      </w:r>
      <w:r>
        <w:rPr>
          <w:rFonts w:ascii="宋体" w:eastAsia="宋体" w:hAnsi="宋体" w:cs="宋体" w:hint="eastAsia"/>
          <w:sz w:val="24"/>
          <w:szCs w:val="24"/>
        </w:rPr>
        <w:t xml:space="preserve"> </w:t>
      </w:r>
    </w:p>
    <w:p w:rsidR="00003FAD" w:rsidRDefault="00C516BC">
      <w:pPr>
        <w:spacing w:line="300" w:lineRule="auto"/>
        <w:ind w:left="113" w:firstLineChars="200" w:firstLine="480"/>
        <w:rPr>
          <w:rFonts w:ascii="宋体" w:eastAsia="宋体" w:hAnsi="宋体" w:cs="宋体"/>
          <w:sz w:val="24"/>
          <w:szCs w:val="24"/>
        </w:rPr>
      </w:pPr>
      <w:r>
        <w:rPr>
          <w:rFonts w:ascii="宋体" w:eastAsia="宋体" w:hAnsi="宋体" w:cs="宋体" w:hint="eastAsia"/>
          <w:sz w:val="24"/>
          <w:szCs w:val="24"/>
        </w:rPr>
        <w:t>竞赛平台是由三向智能科技股份有限公司提供的“</w:t>
      </w:r>
      <w:r>
        <w:rPr>
          <w:rFonts w:ascii="宋体" w:eastAsia="宋体" w:hAnsi="宋体" w:cs="宋体" w:hint="eastAsia"/>
          <w:sz w:val="24"/>
          <w:szCs w:val="24"/>
        </w:rPr>
        <w:t>SX-</w:t>
      </w:r>
      <w:r>
        <w:rPr>
          <w:rFonts w:ascii="宋体" w:eastAsia="宋体" w:hAnsi="宋体" w:cs="宋体" w:hint="eastAsia"/>
          <w:sz w:val="24"/>
          <w:szCs w:val="24"/>
        </w:rPr>
        <w:t xml:space="preserve">601L-03 </w:t>
      </w:r>
      <w:r>
        <w:rPr>
          <w:rFonts w:ascii="宋体" w:eastAsia="宋体" w:hAnsi="宋体" w:cs="宋体" w:hint="eastAsia"/>
          <w:sz w:val="24"/>
          <w:szCs w:val="24"/>
        </w:rPr>
        <w:t>立式塑胶机控制电路故障诊断实训平台”，控制电路挂板选取的立式塑胶机的电路，模仿真实的工业塑料加工生产控制系统，其中包含了装料、加热、冷却和卸料工序。该挂板电路可以预设故障，竞赛员根据工艺流程，进行故障诊断与排除。同时配备了装有三相异步电动机及双速电动机的电动机组，电动机引线采用高绝缘性安全型接线柱引出，电动机组</w:t>
      </w:r>
      <w:r>
        <w:rPr>
          <w:rFonts w:ascii="宋体" w:eastAsia="宋体" w:hAnsi="宋体" w:cs="宋体" w:hint="eastAsia"/>
          <w:color w:val="000000"/>
          <w:sz w:val="24"/>
          <w:szCs w:val="24"/>
        </w:rPr>
        <w:t>在设备中</w:t>
      </w:r>
      <w:r>
        <w:rPr>
          <w:rFonts w:ascii="宋体" w:eastAsia="宋体" w:hAnsi="宋体" w:cs="宋体" w:hint="eastAsia"/>
          <w:sz w:val="24"/>
          <w:szCs w:val="24"/>
        </w:rPr>
        <w:t>作为电路负载模块使用。</w:t>
      </w:r>
    </w:p>
    <w:p w:rsidR="00003FAD" w:rsidRDefault="00C516BC">
      <w:pPr>
        <w:spacing w:after="97" w:line="300" w:lineRule="auto"/>
        <w:ind w:right="3070"/>
        <w:jc w:val="center"/>
        <w:rPr>
          <w:rFonts w:ascii="宋体" w:eastAsia="宋体" w:hAnsi="宋体" w:cs="宋体"/>
          <w:sz w:val="24"/>
          <w:szCs w:val="24"/>
        </w:rPr>
      </w:pPr>
      <w:r>
        <w:rPr>
          <w:rFonts w:ascii="宋体" w:eastAsia="宋体" w:hAnsi="宋体" w:cs="宋体" w:hint="eastAsia"/>
          <w:noProof/>
          <w:sz w:val="24"/>
          <w:szCs w:val="24"/>
        </w:rPr>
        <w:drawing>
          <wp:inline distT="0" distB="0" distL="114300" distR="114300">
            <wp:extent cx="6113780" cy="4083685"/>
            <wp:effectExtent l="0" t="0" r="1270" b="12065"/>
            <wp:docPr id="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pic:cNvPicPr>
                      <a:picLocks noChangeAspect="1"/>
                    </pic:cNvPicPr>
                  </pic:nvPicPr>
                  <pic:blipFill>
                    <a:blip r:embed="rId11"/>
                    <a:stretch>
                      <a:fillRect/>
                    </a:stretch>
                  </pic:blipFill>
                  <pic:spPr>
                    <a:xfrm>
                      <a:off x="0" y="0"/>
                      <a:ext cx="6113780" cy="4083685"/>
                    </a:xfrm>
                    <a:prstGeom prst="rect">
                      <a:avLst/>
                    </a:prstGeom>
                    <a:noFill/>
                    <a:ln>
                      <a:noFill/>
                    </a:ln>
                  </pic:spPr>
                </pic:pic>
              </a:graphicData>
            </a:graphic>
          </wp:inline>
        </w:drawing>
      </w:r>
    </w:p>
    <w:p w:rsidR="00003FAD" w:rsidRDefault="00003FAD">
      <w:pPr>
        <w:tabs>
          <w:tab w:val="left" w:pos="312"/>
        </w:tabs>
        <w:spacing w:line="300" w:lineRule="auto"/>
        <w:rPr>
          <w:rFonts w:ascii="宋体" w:eastAsia="宋体" w:hAnsi="宋体" w:cs="宋体"/>
          <w:sz w:val="24"/>
          <w:szCs w:val="24"/>
        </w:rPr>
      </w:pPr>
    </w:p>
    <w:p w:rsidR="00003FAD" w:rsidRDefault="00C516BC">
      <w:pPr>
        <w:spacing w:line="300" w:lineRule="auto"/>
        <w:rPr>
          <w:rFonts w:ascii="宋体" w:eastAsia="宋体" w:hAnsi="宋体" w:cs="宋体"/>
          <w:sz w:val="24"/>
          <w:szCs w:val="24"/>
        </w:rPr>
      </w:pPr>
      <w:r>
        <w:rPr>
          <w:rFonts w:ascii="宋体" w:eastAsia="宋体" w:hAnsi="宋体" w:cs="宋体" w:hint="eastAsia"/>
          <w:sz w:val="24"/>
          <w:szCs w:val="24"/>
        </w:rPr>
        <w:t xml:space="preserve"> </w:t>
      </w:r>
      <w:r>
        <w:rPr>
          <w:rFonts w:ascii="宋体" w:eastAsia="宋体" w:hAnsi="宋体" w:cs="宋体" w:hint="eastAsia"/>
          <w:sz w:val="24"/>
          <w:szCs w:val="24"/>
        </w:rPr>
        <w:t>故障诊断与排除</w:t>
      </w:r>
    </w:p>
    <w:tbl>
      <w:tblPr>
        <w:tblStyle w:val="WSI-Table"/>
        <w:tblW w:w="961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412"/>
        <w:gridCol w:w="8206"/>
      </w:tblGrid>
      <w:tr w:rsidR="00003FAD" w:rsidTr="00003FAD">
        <w:trPr>
          <w:cnfStyle w:val="100000000000"/>
          <w:jc w:val="center"/>
        </w:trPr>
        <w:tc>
          <w:tcPr>
            <w:tcW w:w="1412" w:type="dxa"/>
            <w:shd w:val="clear" w:color="auto" w:fill="C2D69B" w:themeFill="accent3" w:themeFillTint="99"/>
          </w:tcPr>
          <w:p w:rsidR="00003FAD" w:rsidRDefault="00C516BC">
            <w:pPr>
              <w:spacing w:line="300" w:lineRule="auto"/>
              <w:rPr>
                <w:rFonts w:ascii="宋体" w:eastAsia="宋体" w:hAnsi="宋体" w:cs="宋体"/>
                <w:caps w:val="0"/>
                <w:sz w:val="24"/>
                <w:szCs w:val="24"/>
              </w:rPr>
            </w:pPr>
            <w:r>
              <w:rPr>
                <w:rFonts w:ascii="宋体" w:eastAsia="宋体" w:hAnsi="宋体" w:cs="宋体" w:hint="eastAsia"/>
                <w:b w:val="0"/>
                <w:color w:val="auto"/>
                <w:sz w:val="24"/>
                <w:szCs w:val="24"/>
              </w:rPr>
              <w:t>步骤</w:t>
            </w:r>
          </w:p>
        </w:tc>
        <w:tc>
          <w:tcPr>
            <w:tcW w:w="8206" w:type="dxa"/>
            <w:shd w:val="clear" w:color="auto" w:fill="C2D69B" w:themeFill="accent3" w:themeFillTint="99"/>
          </w:tcPr>
          <w:p w:rsidR="00003FAD" w:rsidRDefault="00C516BC">
            <w:pPr>
              <w:spacing w:line="300" w:lineRule="auto"/>
              <w:rPr>
                <w:rFonts w:ascii="宋体" w:eastAsia="宋体" w:hAnsi="宋体" w:cs="宋体"/>
                <w:caps w:val="0"/>
                <w:sz w:val="24"/>
                <w:szCs w:val="24"/>
              </w:rPr>
            </w:pPr>
            <w:r>
              <w:rPr>
                <w:rFonts w:ascii="宋体" w:eastAsia="宋体" w:hAnsi="宋体" w:cs="宋体" w:hint="eastAsia"/>
                <w:b w:val="0"/>
                <w:color w:val="000000" w:themeColor="text1"/>
                <w:sz w:val="24"/>
                <w:szCs w:val="24"/>
              </w:rPr>
              <w:t>描述</w:t>
            </w:r>
          </w:p>
        </w:tc>
      </w:tr>
      <w:tr w:rsidR="00003FAD" w:rsidTr="00003FAD">
        <w:trPr>
          <w:jc w:val="center"/>
        </w:trPr>
        <w:tc>
          <w:tcPr>
            <w:tcW w:w="1412" w:type="dxa"/>
          </w:tcPr>
          <w:p w:rsidR="00003FAD" w:rsidRDefault="00C516BC">
            <w:pPr>
              <w:spacing w:line="300" w:lineRule="auto"/>
              <w:rPr>
                <w:rFonts w:ascii="宋体" w:eastAsia="宋体" w:hAnsi="宋体" w:cs="宋体"/>
                <w:sz w:val="24"/>
                <w:szCs w:val="24"/>
              </w:rPr>
            </w:pPr>
            <w:r>
              <w:rPr>
                <w:rFonts w:ascii="宋体" w:eastAsia="宋体" w:hAnsi="宋体" w:cs="宋体" w:hint="eastAsia"/>
                <w:sz w:val="24"/>
                <w:szCs w:val="24"/>
              </w:rPr>
              <w:t>第一步</w:t>
            </w:r>
          </w:p>
        </w:tc>
        <w:tc>
          <w:tcPr>
            <w:tcW w:w="8206" w:type="dxa"/>
          </w:tcPr>
          <w:p w:rsidR="00003FAD" w:rsidRDefault="00C516BC">
            <w:pPr>
              <w:spacing w:line="300" w:lineRule="auto"/>
              <w:rPr>
                <w:rFonts w:ascii="宋体" w:eastAsia="宋体" w:hAnsi="宋体" w:cs="宋体"/>
                <w:sz w:val="24"/>
                <w:szCs w:val="24"/>
              </w:rPr>
            </w:pPr>
            <w:r>
              <w:rPr>
                <w:rFonts w:ascii="宋体" w:eastAsia="宋体" w:hAnsi="宋体" w:cs="宋体" w:hint="eastAsia"/>
                <w:sz w:val="24"/>
                <w:szCs w:val="24"/>
              </w:rPr>
              <w:t>参赛选手需要根据赛题、原理图完成电路故障的诊断</w:t>
            </w:r>
          </w:p>
        </w:tc>
      </w:tr>
      <w:tr w:rsidR="00003FAD" w:rsidTr="00003FAD">
        <w:trPr>
          <w:jc w:val="center"/>
        </w:trPr>
        <w:tc>
          <w:tcPr>
            <w:tcW w:w="1412" w:type="dxa"/>
          </w:tcPr>
          <w:p w:rsidR="00003FAD" w:rsidRDefault="00C516BC">
            <w:pPr>
              <w:spacing w:line="300" w:lineRule="auto"/>
              <w:rPr>
                <w:rFonts w:ascii="宋体" w:eastAsia="宋体" w:hAnsi="宋体" w:cs="宋体"/>
                <w:sz w:val="24"/>
                <w:szCs w:val="24"/>
              </w:rPr>
            </w:pPr>
            <w:r>
              <w:rPr>
                <w:rFonts w:ascii="宋体" w:eastAsia="宋体" w:hAnsi="宋体" w:cs="宋体" w:hint="eastAsia"/>
                <w:sz w:val="24"/>
                <w:szCs w:val="24"/>
              </w:rPr>
              <w:t>第二步</w:t>
            </w:r>
          </w:p>
        </w:tc>
        <w:tc>
          <w:tcPr>
            <w:tcW w:w="8206" w:type="dxa"/>
          </w:tcPr>
          <w:p w:rsidR="00003FAD" w:rsidRDefault="00C516BC">
            <w:pPr>
              <w:spacing w:line="300" w:lineRule="auto"/>
              <w:ind w:right="120"/>
              <w:rPr>
                <w:rFonts w:ascii="宋体" w:eastAsia="宋体" w:hAnsi="宋体" w:cs="宋体"/>
                <w:sz w:val="24"/>
                <w:szCs w:val="24"/>
              </w:rPr>
            </w:pPr>
            <w:r>
              <w:rPr>
                <w:rFonts w:ascii="宋体" w:eastAsia="宋体" w:hAnsi="宋体" w:cs="宋体" w:hint="eastAsia"/>
                <w:sz w:val="24"/>
                <w:szCs w:val="24"/>
              </w:rPr>
              <w:t>把故障现象与故障原因分析阐述清楚故障的具体位置填写故障表。</w:t>
            </w:r>
          </w:p>
        </w:tc>
      </w:tr>
    </w:tbl>
    <w:p w:rsidR="00003FAD" w:rsidRDefault="00C516BC">
      <w:pPr>
        <w:spacing w:line="300" w:lineRule="auto"/>
        <w:rPr>
          <w:rFonts w:ascii="宋体" w:eastAsia="宋体" w:hAnsi="宋体" w:cs="宋体"/>
          <w:color w:val="000000"/>
          <w:sz w:val="24"/>
          <w:szCs w:val="24"/>
          <w:lang/>
        </w:rPr>
      </w:pPr>
      <w:r>
        <w:rPr>
          <w:rFonts w:ascii="宋体" w:eastAsia="宋体" w:hAnsi="宋体" w:cs="宋体" w:hint="eastAsia"/>
          <w:sz w:val="24"/>
          <w:szCs w:val="24"/>
        </w:rPr>
        <w:t>注意：</w:t>
      </w:r>
    </w:p>
    <w:p w:rsidR="00003FAD" w:rsidRDefault="00C516BC">
      <w:pPr>
        <w:spacing w:line="300" w:lineRule="auto"/>
        <w:rPr>
          <w:rFonts w:ascii="宋体" w:eastAsia="宋体" w:hAnsi="宋体" w:cs="宋体"/>
          <w:sz w:val="24"/>
          <w:szCs w:val="24"/>
        </w:rPr>
      </w:pPr>
      <w:r>
        <w:rPr>
          <w:rFonts w:ascii="宋体" w:eastAsia="宋体" w:hAnsi="宋体" w:cs="宋体" w:hint="eastAsia"/>
          <w:sz w:val="24"/>
          <w:szCs w:val="24"/>
        </w:rPr>
        <w:t>未填写故障及说明故障现象扣除</w:t>
      </w:r>
      <w:r>
        <w:rPr>
          <w:rFonts w:ascii="宋体" w:eastAsia="宋体" w:hAnsi="宋体" w:cs="宋体" w:hint="eastAsia"/>
          <w:sz w:val="24"/>
          <w:szCs w:val="24"/>
        </w:rPr>
        <w:t>相应</w:t>
      </w:r>
      <w:r>
        <w:rPr>
          <w:rFonts w:ascii="宋体" w:eastAsia="宋体" w:hAnsi="宋体" w:cs="宋体" w:hint="eastAsia"/>
          <w:sz w:val="24"/>
          <w:szCs w:val="24"/>
        </w:rPr>
        <w:t>得分。</w:t>
      </w:r>
    </w:p>
    <w:p w:rsidR="00003FAD" w:rsidRDefault="00003FAD">
      <w:pPr>
        <w:pStyle w:val="a0"/>
        <w:spacing w:line="300" w:lineRule="auto"/>
        <w:rPr>
          <w:rFonts w:ascii="宋体" w:eastAsia="宋体" w:hAnsi="宋体" w:cs="宋体"/>
          <w:sz w:val="24"/>
        </w:rPr>
      </w:pPr>
    </w:p>
    <w:p w:rsidR="00003FAD" w:rsidRDefault="00003FAD">
      <w:pPr>
        <w:spacing w:line="300" w:lineRule="auto"/>
        <w:ind w:firstLineChars="200" w:firstLine="640"/>
        <w:rPr>
          <w:rFonts w:ascii="黑体" w:eastAsia="黑体" w:hAnsi="黑体" w:cs="黑体"/>
          <w:sz w:val="32"/>
          <w:szCs w:val="32"/>
        </w:rPr>
      </w:pPr>
    </w:p>
    <w:p w:rsidR="00003FAD" w:rsidRDefault="00C516BC">
      <w:pPr>
        <w:spacing w:line="300" w:lineRule="auto"/>
        <w:ind w:firstLineChars="200" w:firstLine="640"/>
        <w:rPr>
          <w:rFonts w:ascii="黑体" w:eastAsia="黑体" w:hAnsi="黑体" w:cs="黑体"/>
          <w:sz w:val="32"/>
          <w:szCs w:val="32"/>
        </w:rPr>
      </w:pPr>
      <w:r>
        <w:rPr>
          <w:rFonts w:ascii="黑体" w:eastAsia="黑体" w:hAnsi="黑体" w:cs="黑体" w:hint="eastAsia"/>
          <w:sz w:val="32"/>
          <w:szCs w:val="32"/>
        </w:rPr>
        <w:lastRenderedPageBreak/>
        <w:t>5.</w:t>
      </w:r>
      <w:r>
        <w:rPr>
          <w:rFonts w:ascii="黑体" w:eastAsia="黑体" w:hAnsi="黑体" w:cs="黑体" w:hint="eastAsia"/>
          <w:sz w:val="32"/>
          <w:szCs w:val="32"/>
        </w:rPr>
        <w:t>竞赛场地与设施设备要求</w:t>
      </w:r>
    </w:p>
    <w:p w:rsidR="00003FAD" w:rsidRDefault="00C516BC">
      <w:pPr>
        <w:spacing w:line="300" w:lineRule="auto"/>
        <w:ind w:firstLineChars="200" w:firstLine="560"/>
        <w:rPr>
          <w:rFonts w:ascii="宋体" w:eastAsia="宋体" w:hAnsi="宋体" w:cs="宋体"/>
          <w:sz w:val="28"/>
          <w:szCs w:val="28"/>
        </w:rPr>
      </w:pPr>
      <w:bookmarkStart w:id="10" w:name="_Toc202819878"/>
      <w:bookmarkStart w:id="11" w:name="_Toc202252034"/>
      <w:bookmarkStart w:id="12" w:name="_Toc202254105"/>
      <w:bookmarkStart w:id="13" w:name="_Toc202820351"/>
      <w:bookmarkStart w:id="14" w:name="_Toc202251075"/>
      <w:bookmarkStart w:id="15" w:name="_Toc202251700"/>
      <w:bookmarkStart w:id="16" w:name="_Toc434590224"/>
      <w:bookmarkStart w:id="17" w:name="_Toc202816996"/>
      <w:r>
        <w:rPr>
          <w:rFonts w:ascii="宋体" w:eastAsia="宋体" w:hAnsi="宋体" w:cs="宋体" w:hint="eastAsia"/>
          <w:sz w:val="28"/>
          <w:szCs w:val="28"/>
        </w:rPr>
        <w:t>5.1 SX-805</w:t>
      </w:r>
      <w:r>
        <w:rPr>
          <w:rFonts w:ascii="宋体" w:eastAsia="宋体" w:hAnsi="宋体" w:cs="宋体" w:hint="eastAsia"/>
          <w:sz w:val="28"/>
          <w:szCs w:val="28"/>
        </w:rPr>
        <w:t>可编程序控制器</w:t>
      </w:r>
      <w:r>
        <w:rPr>
          <w:rFonts w:ascii="宋体" w:eastAsia="宋体" w:hAnsi="宋体" w:cs="宋体" w:hint="eastAsia"/>
          <w:sz w:val="28"/>
          <w:szCs w:val="28"/>
        </w:rPr>
        <w:t>设备</w:t>
      </w:r>
    </w:p>
    <w:p w:rsidR="00003FAD" w:rsidRDefault="00C516BC">
      <w:pPr>
        <w:spacing w:line="300" w:lineRule="auto"/>
        <w:ind w:firstLineChars="200" w:firstLine="480"/>
        <w:rPr>
          <w:rFonts w:ascii="宋体" w:eastAsia="宋体" w:hAnsi="宋体" w:cs="宋体"/>
          <w:bCs/>
          <w:sz w:val="24"/>
          <w:szCs w:val="24"/>
        </w:rPr>
      </w:pPr>
      <w:r>
        <w:rPr>
          <w:rFonts w:ascii="宋体" w:eastAsia="宋体" w:hAnsi="宋体" w:cs="宋体" w:hint="eastAsia"/>
          <w:sz w:val="24"/>
          <w:szCs w:val="24"/>
        </w:rPr>
        <w:t>5.1.1 SX-805</w:t>
      </w:r>
      <w:r>
        <w:rPr>
          <w:rFonts w:ascii="宋体" w:eastAsia="宋体" w:hAnsi="宋体" w:cs="宋体" w:hint="eastAsia"/>
          <w:sz w:val="24"/>
          <w:szCs w:val="24"/>
        </w:rPr>
        <w:t>可编程序控制器</w:t>
      </w:r>
      <w:r>
        <w:rPr>
          <w:rFonts w:ascii="宋体" w:eastAsia="宋体" w:hAnsi="宋体" w:cs="宋体" w:hint="eastAsia"/>
          <w:sz w:val="24"/>
          <w:szCs w:val="24"/>
        </w:rPr>
        <w:t>设备</w:t>
      </w:r>
      <w:r>
        <w:rPr>
          <w:rFonts w:ascii="宋体" w:eastAsia="宋体" w:hAnsi="宋体" w:cs="宋体" w:hint="eastAsia"/>
          <w:sz w:val="24"/>
          <w:szCs w:val="24"/>
        </w:rPr>
        <w:t>工位图</w:t>
      </w:r>
    </w:p>
    <w:p w:rsidR="00003FAD" w:rsidRDefault="00003FAD">
      <w:pPr>
        <w:pStyle w:val="a0"/>
        <w:spacing w:line="300" w:lineRule="auto"/>
      </w:pPr>
    </w:p>
    <w:p w:rsidR="00003FAD" w:rsidRDefault="00C516BC">
      <w:pPr>
        <w:spacing w:line="300" w:lineRule="auto"/>
        <w:jc w:val="center"/>
        <w:rPr>
          <w:rFonts w:ascii="宋体" w:eastAsia="宋体" w:hAnsi="宋体" w:cs="宋体"/>
          <w:sz w:val="28"/>
          <w:szCs w:val="28"/>
        </w:rPr>
      </w:pPr>
      <w:r>
        <w:rPr>
          <w:rFonts w:ascii="宋体" w:eastAsia="宋体" w:hAnsi="宋体" w:cs="宋体" w:hint="eastAsia"/>
          <w:noProof/>
          <w:sz w:val="28"/>
          <w:szCs w:val="28"/>
        </w:rPr>
        <w:drawing>
          <wp:inline distT="0" distB="0" distL="114300" distR="114300">
            <wp:extent cx="3971925" cy="2979420"/>
            <wp:effectExtent l="0" t="0" r="5715" b="7620"/>
            <wp:docPr id="4" name="图片 4" descr="IMG_20200907_142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200907_142542"/>
                    <pic:cNvPicPr>
                      <a:picLocks noChangeAspect="1"/>
                    </pic:cNvPicPr>
                  </pic:nvPicPr>
                  <pic:blipFill>
                    <a:blip r:embed="rId12"/>
                    <a:stretch>
                      <a:fillRect/>
                    </a:stretch>
                  </pic:blipFill>
                  <pic:spPr>
                    <a:xfrm>
                      <a:off x="0" y="0"/>
                      <a:ext cx="3971925" cy="2979420"/>
                    </a:xfrm>
                    <a:prstGeom prst="rect">
                      <a:avLst/>
                    </a:prstGeom>
                  </pic:spPr>
                </pic:pic>
              </a:graphicData>
            </a:graphic>
          </wp:inline>
        </w:drawing>
      </w:r>
    </w:p>
    <w:p w:rsidR="00003FAD" w:rsidRDefault="00C516BC">
      <w:pPr>
        <w:pStyle w:val="a0"/>
        <w:spacing w:line="300" w:lineRule="auto"/>
        <w:ind w:firstLineChars="200" w:firstLine="480"/>
        <w:jc w:val="left"/>
        <w:rPr>
          <w:rFonts w:ascii="宋体" w:eastAsia="宋体" w:hAnsi="宋体" w:cs="宋体"/>
          <w:sz w:val="24"/>
        </w:rPr>
      </w:pPr>
      <w:r>
        <w:rPr>
          <w:rFonts w:ascii="宋体" w:eastAsia="宋体" w:hAnsi="宋体" w:cs="宋体" w:hint="eastAsia"/>
          <w:sz w:val="24"/>
        </w:rPr>
        <w:t>5.1.2 PLC</w:t>
      </w:r>
      <w:r>
        <w:rPr>
          <w:rFonts w:ascii="宋体" w:eastAsia="宋体" w:hAnsi="宋体" w:cs="宋体" w:hint="eastAsia"/>
          <w:sz w:val="24"/>
        </w:rPr>
        <w:t>编程软件</w:t>
      </w:r>
    </w:p>
    <w:p w:rsidR="00003FAD" w:rsidRDefault="00C516BC">
      <w:pPr>
        <w:pStyle w:val="a0"/>
        <w:spacing w:line="300" w:lineRule="auto"/>
        <w:jc w:val="center"/>
        <w:rPr>
          <w:sz w:val="24"/>
        </w:rPr>
      </w:pPr>
      <w:r>
        <w:rPr>
          <w:noProof/>
          <w:sz w:val="24"/>
        </w:rPr>
        <w:drawing>
          <wp:inline distT="0" distB="0" distL="114300" distR="114300">
            <wp:extent cx="1406525" cy="1480185"/>
            <wp:effectExtent l="0" t="0" r="10795" b="1333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3"/>
                    <a:stretch>
                      <a:fillRect/>
                    </a:stretch>
                  </pic:blipFill>
                  <pic:spPr>
                    <a:xfrm>
                      <a:off x="0" y="0"/>
                      <a:ext cx="1406525" cy="1480185"/>
                    </a:xfrm>
                    <a:prstGeom prst="rect">
                      <a:avLst/>
                    </a:prstGeom>
                    <a:noFill/>
                    <a:ln>
                      <a:noFill/>
                    </a:ln>
                  </pic:spPr>
                </pic:pic>
              </a:graphicData>
            </a:graphic>
          </wp:inline>
        </w:drawing>
      </w:r>
    </w:p>
    <w:p w:rsidR="00003FAD" w:rsidRDefault="00003FAD">
      <w:pPr>
        <w:pStyle w:val="a0"/>
        <w:spacing w:line="300" w:lineRule="auto"/>
        <w:jc w:val="center"/>
        <w:rPr>
          <w:sz w:val="24"/>
        </w:rPr>
      </w:pPr>
    </w:p>
    <w:p w:rsidR="00003FAD" w:rsidRDefault="00C516BC">
      <w:pPr>
        <w:pStyle w:val="a0"/>
        <w:spacing w:line="300" w:lineRule="auto"/>
        <w:ind w:firstLineChars="200" w:firstLine="480"/>
        <w:jc w:val="left"/>
        <w:rPr>
          <w:sz w:val="24"/>
        </w:rPr>
      </w:pPr>
      <w:r>
        <w:rPr>
          <w:rFonts w:ascii="宋体" w:eastAsia="宋体" w:hAnsi="宋体" w:cs="宋体" w:hint="eastAsia"/>
          <w:sz w:val="24"/>
        </w:rPr>
        <w:t xml:space="preserve">5.1.3 </w:t>
      </w:r>
      <w:r>
        <w:rPr>
          <w:rFonts w:ascii="宋体" w:eastAsia="宋体" w:hAnsi="宋体" w:cs="宋体" w:hint="eastAsia"/>
          <w:sz w:val="24"/>
        </w:rPr>
        <w:t>下载程序通信线（参考）</w:t>
      </w:r>
    </w:p>
    <w:p w:rsidR="00003FAD" w:rsidRDefault="00003FAD">
      <w:pPr>
        <w:pStyle w:val="a0"/>
        <w:spacing w:line="300" w:lineRule="auto"/>
        <w:jc w:val="center"/>
      </w:pPr>
    </w:p>
    <w:p w:rsidR="00003FAD" w:rsidRDefault="00C516BC">
      <w:pPr>
        <w:pStyle w:val="a0"/>
        <w:spacing w:line="300" w:lineRule="auto"/>
        <w:jc w:val="center"/>
      </w:pPr>
      <w:r>
        <w:rPr>
          <w:rFonts w:hint="eastAsia"/>
          <w:noProof/>
        </w:rPr>
        <w:drawing>
          <wp:inline distT="0" distB="0" distL="114300" distR="114300">
            <wp:extent cx="2453640" cy="1840865"/>
            <wp:effectExtent l="0" t="0" r="0" b="3175"/>
            <wp:docPr id="6" name="图片 6" descr="IMG_20210711_153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210711_153113"/>
                    <pic:cNvPicPr>
                      <a:picLocks noChangeAspect="1"/>
                    </pic:cNvPicPr>
                  </pic:nvPicPr>
                  <pic:blipFill>
                    <a:blip r:embed="rId14"/>
                    <a:stretch>
                      <a:fillRect/>
                    </a:stretch>
                  </pic:blipFill>
                  <pic:spPr>
                    <a:xfrm>
                      <a:off x="0" y="0"/>
                      <a:ext cx="2453640" cy="1840865"/>
                    </a:xfrm>
                    <a:prstGeom prst="rect">
                      <a:avLst/>
                    </a:prstGeom>
                  </pic:spPr>
                </pic:pic>
              </a:graphicData>
            </a:graphic>
          </wp:inline>
        </w:drawing>
      </w:r>
    </w:p>
    <w:p w:rsidR="00003FAD" w:rsidRDefault="00C516BC">
      <w:pPr>
        <w:spacing w:line="300" w:lineRule="auto"/>
        <w:ind w:firstLineChars="200" w:firstLine="560"/>
        <w:rPr>
          <w:rFonts w:ascii="宋体" w:eastAsia="宋体" w:hAnsi="宋体" w:cs="宋体"/>
          <w:sz w:val="28"/>
          <w:szCs w:val="28"/>
        </w:rPr>
      </w:pPr>
      <w:r>
        <w:rPr>
          <w:rFonts w:ascii="宋体" w:eastAsia="宋体" w:hAnsi="宋体" w:cs="宋体" w:hint="eastAsia"/>
          <w:sz w:val="28"/>
          <w:szCs w:val="28"/>
        </w:rPr>
        <w:lastRenderedPageBreak/>
        <w:t>5.2 SX-601L-03</w:t>
      </w:r>
      <w:r>
        <w:rPr>
          <w:rFonts w:ascii="宋体" w:eastAsia="宋体" w:hAnsi="宋体" w:cs="宋体" w:hint="eastAsia"/>
          <w:sz w:val="28"/>
          <w:szCs w:val="28"/>
        </w:rPr>
        <w:t>电工综合实训考核设备</w:t>
      </w:r>
      <w:bookmarkStart w:id="18" w:name="_Toc13963"/>
      <w:bookmarkStart w:id="19" w:name="_Toc16776112"/>
    </w:p>
    <w:p w:rsidR="00003FAD" w:rsidRDefault="00003FAD">
      <w:pPr>
        <w:pStyle w:val="a0"/>
        <w:rPr>
          <w:rFonts w:ascii="宋体" w:eastAsia="宋体" w:hAnsi="宋体" w:cs="宋体"/>
          <w:sz w:val="28"/>
          <w:szCs w:val="28"/>
        </w:rPr>
      </w:pPr>
    </w:p>
    <w:p w:rsidR="00003FAD" w:rsidRDefault="00003FAD">
      <w:pPr>
        <w:pStyle w:val="a0"/>
        <w:rPr>
          <w:rFonts w:ascii="宋体" w:eastAsia="宋体" w:hAnsi="宋体" w:cs="宋体"/>
          <w:sz w:val="28"/>
          <w:szCs w:val="28"/>
        </w:rPr>
      </w:pPr>
    </w:p>
    <w:tbl>
      <w:tblPr>
        <w:tblW w:w="963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4A0"/>
      </w:tblPr>
      <w:tblGrid>
        <w:gridCol w:w="731"/>
        <w:gridCol w:w="1538"/>
        <w:gridCol w:w="6494"/>
        <w:gridCol w:w="876"/>
      </w:tblGrid>
      <w:tr w:rsidR="00003FAD">
        <w:trPr>
          <w:trHeight w:val="475"/>
          <w:tblHeader/>
        </w:trPr>
        <w:tc>
          <w:tcPr>
            <w:tcW w:w="731" w:type="dxa"/>
            <w:tcBorders>
              <w:top w:val="single" w:sz="12" w:space="0" w:color="auto"/>
              <w:bottom w:val="single" w:sz="6" w:space="0" w:color="auto"/>
            </w:tcBorders>
            <w:shd w:val="clear" w:color="auto" w:fill="5B9BD5"/>
            <w:noWrap/>
            <w:vAlign w:val="center"/>
          </w:tcPr>
          <w:p w:rsidR="00003FAD" w:rsidRDefault="00C516BC">
            <w:pPr>
              <w:spacing w:line="300" w:lineRule="auto"/>
              <w:jc w:val="center"/>
              <w:rPr>
                <w:rFonts w:ascii="宋体" w:eastAsia="宋体" w:hAnsi="宋体" w:cs="宋体"/>
                <w:bCs/>
                <w:sz w:val="24"/>
                <w:szCs w:val="24"/>
              </w:rPr>
            </w:pPr>
            <w:r>
              <w:rPr>
                <w:rFonts w:ascii="宋体" w:eastAsia="宋体" w:hAnsi="宋体" w:cs="宋体" w:hint="eastAsia"/>
                <w:bCs/>
                <w:sz w:val="24"/>
                <w:szCs w:val="24"/>
              </w:rPr>
              <w:t>序号</w:t>
            </w:r>
          </w:p>
        </w:tc>
        <w:tc>
          <w:tcPr>
            <w:tcW w:w="1538" w:type="dxa"/>
            <w:tcBorders>
              <w:top w:val="single" w:sz="12" w:space="0" w:color="auto"/>
              <w:left w:val="single" w:sz="4" w:space="0" w:color="auto"/>
              <w:bottom w:val="single" w:sz="6" w:space="0" w:color="auto"/>
            </w:tcBorders>
            <w:shd w:val="clear" w:color="auto" w:fill="5B9BD5"/>
            <w:noWrap/>
            <w:vAlign w:val="center"/>
          </w:tcPr>
          <w:p w:rsidR="00003FAD" w:rsidRDefault="00C516BC">
            <w:pPr>
              <w:spacing w:line="300" w:lineRule="auto"/>
              <w:jc w:val="center"/>
              <w:rPr>
                <w:rFonts w:ascii="宋体" w:eastAsia="宋体" w:hAnsi="宋体" w:cs="宋体"/>
                <w:bCs/>
                <w:sz w:val="24"/>
                <w:szCs w:val="24"/>
              </w:rPr>
            </w:pPr>
            <w:r>
              <w:rPr>
                <w:rFonts w:ascii="宋体" w:eastAsia="宋体" w:hAnsi="宋体" w:cs="宋体" w:hint="eastAsia"/>
                <w:bCs/>
                <w:sz w:val="24"/>
                <w:szCs w:val="24"/>
              </w:rPr>
              <w:t>设备名称</w:t>
            </w:r>
          </w:p>
        </w:tc>
        <w:tc>
          <w:tcPr>
            <w:tcW w:w="6494" w:type="dxa"/>
            <w:tcBorders>
              <w:top w:val="single" w:sz="12" w:space="0" w:color="auto"/>
              <w:bottom w:val="single" w:sz="6" w:space="0" w:color="auto"/>
            </w:tcBorders>
            <w:shd w:val="clear" w:color="auto" w:fill="5B9BD5"/>
            <w:noWrap/>
            <w:vAlign w:val="center"/>
          </w:tcPr>
          <w:p w:rsidR="00003FAD" w:rsidRDefault="00C516BC">
            <w:pPr>
              <w:spacing w:line="300" w:lineRule="auto"/>
              <w:jc w:val="center"/>
              <w:rPr>
                <w:rFonts w:ascii="宋体" w:eastAsia="宋体" w:hAnsi="宋体" w:cs="宋体"/>
                <w:bCs/>
                <w:sz w:val="24"/>
                <w:szCs w:val="24"/>
              </w:rPr>
            </w:pPr>
            <w:r>
              <w:rPr>
                <w:rFonts w:ascii="宋体" w:eastAsia="宋体" w:hAnsi="宋体" w:cs="宋体" w:hint="eastAsia"/>
                <w:bCs/>
                <w:sz w:val="24"/>
                <w:szCs w:val="24"/>
              </w:rPr>
              <w:t>详细参数</w:t>
            </w:r>
          </w:p>
        </w:tc>
        <w:tc>
          <w:tcPr>
            <w:tcW w:w="876" w:type="dxa"/>
            <w:tcBorders>
              <w:top w:val="single" w:sz="12" w:space="0" w:color="auto"/>
              <w:bottom w:val="single" w:sz="6" w:space="0" w:color="auto"/>
            </w:tcBorders>
            <w:shd w:val="clear" w:color="auto" w:fill="5B9BD5"/>
            <w:noWrap/>
            <w:vAlign w:val="center"/>
          </w:tcPr>
          <w:p w:rsidR="00003FAD" w:rsidRDefault="00C516BC">
            <w:pPr>
              <w:spacing w:line="300" w:lineRule="auto"/>
              <w:jc w:val="center"/>
              <w:rPr>
                <w:rFonts w:ascii="宋体" w:eastAsia="宋体" w:hAnsi="宋体" w:cs="宋体"/>
                <w:bCs/>
                <w:sz w:val="24"/>
                <w:szCs w:val="24"/>
              </w:rPr>
            </w:pPr>
            <w:r>
              <w:rPr>
                <w:rFonts w:ascii="宋体" w:eastAsia="宋体" w:hAnsi="宋体" w:cs="宋体" w:hint="eastAsia"/>
                <w:bCs/>
                <w:sz w:val="24"/>
                <w:szCs w:val="24"/>
              </w:rPr>
              <w:t>备注</w:t>
            </w:r>
          </w:p>
        </w:tc>
      </w:tr>
      <w:tr w:rsidR="00003FAD">
        <w:trPr>
          <w:trHeight w:val="340"/>
        </w:trPr>
        <w:tc>
          <w:tcPr>
            <w:tcW w:w="731" w:type="dxa"/>
            <w:noWrap/>
            <w:vAlign w:val="center"/>
          </w:tcPr>
          <w:p w:rsidR="00003FAD" w:rsidRDefault="00003FAD">
            <w:pPr>
              <w:numPr>
                <w:ilvl w:val="0"/>
                <w:numId w:val="2"/>
              </w:numPr>
              <w:spacing w:line="300" w:lineRule="auto"/>
              <w:jc w:val="right"/>
              <w:rPr>
                <w:rFonts w:ascii="宋体" w:eastAsia="宋体" w:hAnsi="宋体" w:cs="宋体"/>
                <w:bCs/>
                <w:sz w:val="24"/>
                <w:szCs w:val="24"/>
              </w:rPr>
            </w:pPr>
          </w:p>
        </w:tc>
        <w:tc>
          <w:tcPr>
            <w:tcW w:w="1538" w:type="dxa"/>
            <w:noWrap/>
            <w:vAlign w:val="center"/>
          </w:tcPr>
          <w:p w:rsidR="00003FAD" w:rsidRDefault="00C516BC">
            <w:pPr>
              <w:spacing w:line="300" w:lineRule="auto"/>
              <w:rPr>
                <w:rFonts w:ascii="宋体" w:eastAsia="宋体" w:hAnsi="宋体" w:cs="宋体"/>
                <w:bCs/>
                <w:kern w:val="0"/>
                <w:sz w:val="24"/>
                <w:szCs w:val="24"/>
              </w:rPr>
            </w:pPr>
            <w:r>
              <w:rPr>
                <w:rFonts w:ascii="宋体" w:eastAsia="宋体" w:hAnsi="宋体" w:cs="宋体" w:hint="eastAsia"/>
                <w:bCs/>
                <w:kern w:val="0"/>
                <w:sz w:val="24"/>
                <w:szCs w:val="24"/>
              </w:rPr>
              <w:t>立式塑胶机控制电路挂板</w:t>
            </w:r>
          </w:p>
        </w:tc>
        <w:tc>
          <w:tcPr>
            <w:tcW w:w="6494" w:type="dxa"/>
            <w:noWrap/>
            <w:vAlign w:val="center"/>
          </w:tcPr>
          <w:p w:rsidR="00003FAD" w:rsidRDefault="00C516BC">
            <w:pPr>
              <w:spacing w:line="300" w:lineRule="auto"/>
              <w:rPr>
                <w:rFonts w:ascii="宋体" w:eastAsia="宋体" w:hAnsi="宋体" w:cs="宋体"/>
                <w:bCs/>
                <w:kern w:val="0"/>
                <w:sz w:val="24"/>
                <w:szCs w:val="24"/>
              </w:rPr>
            </w:pPr>
            <w:r>
              <w:rPr>
                <w:rFonts w:ascii="宋体" w:eastAsia="宋体" w:hAnsi="宋体" w:cs="宋体" w:hint="eastAsia"/>
                <w:bCs/>
                <w:kern w:val="0"/>
                <w:sz w:val="24"/>
                <w:szCs w:val="24"/>
              </w:rPr>
              <w:t>SX-601L-03-01</w:t>
            </w:r>
          </w:p>
          <w:p w:rsidR="00003FAD" w:rsidRDefault="00C516BC">
            <w:pPr>
              <w:numPr>
                <w:ilvl w:val="0"/>
                <w:numId w:val="3"/>
              </w:numPr>
              <w:spacing w:line="300" w:lineRule="auto"/>
              <w:rPr>
                <w:rFonts w:ascii="宋体" w:eastAsia="宋体" w:hAnsi="宋体" w:cs="宋体"/>
                <w:bCs/>
                <w:kern w:val="0"/>
                <w:sz w:val="24"/>
                <w:szCs w:val="24"/>
              </w:rPr>
            </w:pPr>
            <w:r>
              <w:rPr>
                <w:rFonts w:ascii="宋体" w:eastAsia="宋体" w:hAnsi="宋体" w:cs="宋体" w:hint="eastAsia"/>
                <w:bCs/>
                <w:kern w:val="0"/>
                <w:sz w:val="24"/>
                <w:szCs w:val="24"/>
              </w:rPr>
              <w:t>功能：控制电路挂板选取的立式塑胶机的电路，模仿真实的工业塑料加工生产控制系统，其中包含了装料、加热、冷却和卸料工序。该模模可以预设故障，学员根据工艺流程，进行故障诊断与排除。</w:t>
            </w:r>
          </w:p>
          <w:p w:rsidR="00003FAD" w:rsidRDefault="00C516BC">
            <w:pPr>
              <w:numPr>
                <w:ilvl w:val="0"/>
                <w:numId w:val="3"/>
              </w:numPr>
              <w:spacing w:line="300" w:lineRule="auto"/>
              <w:rPr>
                <w:rFonts w:ascii="宋体" w:eastAsia="宋体" w:hAnsi="宋体" w:cs="宋体"/>
                <w:bCs/>
                <w:kern w:val="0"/>
                <w:sz w:val="24"/>
                <w:szCs w:val="24"/>
              </w:rPr>
            </w:pPr>
            <w:r>
              <w:rPr>
                <w:rFonts w:ascii="宋体" w:eastAsia="宋体" w:hAnsi="宋体" w:cs="宋体" w:hint="eastAsia"/>
                <w:bCs/>
                <w:kern w:val="0"/>
                <w:sz w:val="24"/>
                <w:szCs w:val="24"/>
              </w:rPr>
              <w:t>尺寸：</w:t>
            </w:r>
            <w:r>
              <w:rPr>
                <w:rFonts w:ascii="宋体" w:eastAsia="宋体" w:hAnsi="宋体" w:cs="宋体" w:hint="eastAsia"/>
                <w:bCs/>
                <w:sz w:val="24"/>
                <w:szCs w:val="24"/>
              </w:rPr>
              <w:t>W718*D40*H1490mm</w:t>
            </w:r>
            <w:r>
              <w:rPr>
                <w:rFonts w:ascii="宋体" w:eastAsia="宋体" w:hAnsi="宋体" w:cs="宋体" w:hint="eastAsia"/>
                <w:bCs/>
                <w:kern w:val="0"/>
                <w:sz w:val="24"/>
                <w:szCs w:val="24"/>
              </w:rPr>
              <w:t>（不含器件）</w:t>
            </w:r>
          </w:p>
          <w:p w:rsidR="00003FAD" w:rsidRDefault="00C516BC">
            <w:pPr>
              <w:numPr>
                <w:ilvl w:val="0"/>
                <w:numId w:val="3"/>
              </w:numPr>
              <w:spacing w:line="300" w:lineRule="auto"/>
              <w:rPr>
                <w:rFonts w:ascii="宋体" w:eastAsia="宋体" w:hAnsi="宋体" w:cs="宋体"/>
                <w:bCs/>
                <w:kern w:val="0"/>
                <w:sz w:val="24"/>
                <w:szCs w:val="24"/>
              </w:rPr>
            </w:pPr>
            <w:r>
              <w:rPr>
                <w:rFonts w:ascii="宋体" w:eastAsia="宋体" w:hAnsi="宋体" w:cs="宋体" w:hint="eastAsia"/>
                <w:bCs/>
                <w:kern w:val="0"/>
                <w:sz w:val="24"/>
                <w:szCs w:val="24"/>
              </w:rPr>
              <w:t>结构：挂板采用二横二竖通用网孔设计，</w:t>
            </w:r>
            <w:r>
              <w:rPr>
                <w:rFonts w:ascii="宋体" w:eastAsia="宋体" w:hAnsi="宋体" w:cs="宋体" w:hint="eastAsia"/>
                <w:bCs/>
                <w:kern w:val="0"/>
                <w:sz w:val="24"/>
                <w:szCs w:val="24"/>
              </w:rPr>
              <w:t>2.0mm</w:t>
            </w:r>
            <w:r>
              <w:rPr>
                <w:rFonts w:ascii="宋体" w:eastAsia="宋体" w:hAnsi="宋体" w:cs="宋体" w:hint="eastAsia"/>
                <w:bCs/>
                <w:kern w:val="0"/>
                <w:sz w:val="24"/>
                <w:szCs w:val="24"/>
              </w:rPr>
              <w:t>厚</w:t>
            </w:r>
            <w:r>
              <w:rPr>
                <w:rFonts w:ascii="宋体" w:eastAsia="宋体" w:hAnsi="宋体" w:cs="宋体" w:hint="eastAsia"/>
                <w:bCs/>
                <w:kern w:val="0"/>
                <w:sz w:val="24"/>
                <w:szCs w:val="24"/>
              </w:rPr>
              <w:t>Q235</w:t>
            </w:r>
            <w:r>
              <w:rPr>
                <w:rFonts w:ascii="宋体" w:eastAsia="宋体" w:hAnsi="宋体" w:cs="宋体" w:hint="eastAsia"/>
                <w:bCs/>
                <w:kern w:val="0"/>
                <w:sz w:val="24"/>
                <w:szCs w:val="24"/>
              </w:rPr>
              <w:t>冷轧钢板折弯后焊接而成，表面静电喷塑处理。</w:t>
            </w:r>
          </w:p>
          <w:p w:rsidR="00003FAD" w:rsidRDefault="00C516BC">
            <w:pPr>
              <w:numPr>
                <w:ilvl w:val="0"/>
                <w:numId w:val="3"/>
              </w:numPr>
              <w:spacing w:line="300" w:lineRule="auto"/>
              <w:rPr>
                <w:rFonts w:ascii="宋体" w:eastAsia="宋体" w:hAnsi="宋体" w:cs="宋体"/>
                <w:bCs/>
                <w:kern w:val="0"/>
                <w:sz w:val="24"/>
                <w:szCs w:val="24"/>
              </w:rPr>
            </w:pPr>
            <w:r>
              <w:rPr>
                <w:rFonts w:ascii="宋体" w:eastAsia="宋体" w:hAnsi="宋体" w:cs="宋体" w:hint="eastAsia"/>
                <w:bCs/>
                <w:kern w:val="0"/>
                <w:sz w:val="24"/>
                <w:szCs w:val="24"/>
              </w:rPr>
              <w:t>挂板集成安装有传感器模块、故障设置模块、指法灯按钮模块、交流接触器、中间继电器、正反转控制器、电机断路器、开关电源、时间继电器等。</w:t>
            </w:r>
          </w:p>
          <w:p w:rsidR="00003FAD" w:rsidRDefault="00C516BC">
            <w:pPr>
              <w:pStyle w:val="a0"/>
              <w:spacing w:line="300" w:lineRule="auto"/>
              <w:jc w:val="center"/>
              <w:rPr>
                <w:rFonts w:ascii="宋体" w:eastAsia="宋体" w:hAnsi="宋体" w:cs="宋体"/>
                <w:bCs/>
                <w:sz w:val="24"/>
              </w:rPr>
            </w:pPr>
            <w:r>
              <w:rPr>
                <w:rFonts w:ascii="宋体" w:eastAsia="宋体" w:hAnsi="宋体" w:cs="宋体" w:hint="eastAsia"/>
                <w:bCs/>
                <w:noProof/>
                <w:sz w:val="24"/>
              </w:rPr>
              <w:drawing>
                <wp:inline distT="0" distB="0" distL="114300" distR="114300">
                  <wp:extent cx="2967990" cy="4185920"/>
                  <wp:effectExtent l="0" t="0" r="3810" b="5080"/>
                  <wp:docPr id="5" name="图片 14" descr="故障模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4" descr="故障模块"/>
                          <pic:cNvPicPr>
                            <a:picLocks noChangeAspect="1"/>
                          </pic:cNvPicPr>
                        </pic:nvPicPr>
                        <pic:blipFill>
                          <a:blip r:embed="rId15"/>
                          <a:stretch>
                            <a:fillRect/>
                          </a:stretch>
                        </pic:blipFill>
                        <pic:spPr>
                          <a:xfrm>
                            <a:off x="0" y="0"/>
                            <a:ext cx="2967990" cy="4185920"/>
                          </a:xfrm>
                          <a:prstGeom prst="rect">
                            <a:avLst/>
                          </a:prstGeom>
                          <a:noFill/>
                          <a:ln>
                            <a:noFill/>
                          </a:ln>
                        </pic:spPr>
                      </pic:pic>
                    </a:graphicData>
                  </a:graphic>
                </wp:inline>
              </w:drawing>
            </w:r>
          </w:p>
        </w:tc>
        <w:tc>
          <w:tcPr>
            <w:tcW w:w="876" w:type="dxa"/>
            <w:noWrap/>
            <w:vAlign w:val="center"/>
          </w:tcPr>
          <w:p w:rsidR="00003FAD" w:rsidRDefault="00003FAD">
            <w:pPr>
              <w:spacing w:line="300" w:lineRule="auto"/>
              <w:jc w:val="left"/>
              <w:rPr>
                <w:rFonts w:ascii="宋体" w:eastAsia="宋体" w:hAnsi="宋体" w:cs="宋体"/>
                <w:bCs/>
                <w:sz w:val="24"/>
                <w:szCs w:val="24"/>
              </w:rPr>
            </w:pPr>
          </w:p>
        </w:tc>
      </w:tr>
      <w:bookmarkEnd w:id="10"/>
      <w:bookmarkEnd w:id="11"/>
      <w:bookmarkEnd w:id="12"/>
      <w:bookmarkEnd w:id="13"/>
      <w:bookmarkEnd w:id="14"/>
      <w:bookmarkEnd w:id="15"/>
      <w:bookmarkEnd w:id="16"/>
      <w:bookmarkEnd w:id="17"/>
      <w:bookmarkEnd w:id="18"/>
      <w:bookmarkEnd w:id="19"/>
    </w:tbl>
    <w:p w:rsidR="00003FAD" w:rsidRDefault="00003FAD">
      <w:pPr>
        <w:spacing w:line="300" w:lineRule="auto"/>
        <w:rPr>
          <w:rFonts w:ascii="宋体" w:eastAsia="宋体" w:hAnsi="宋体" w:cs="宋体"/>
          <w:sz w:val="28"/>
          <w:szCs w:val="28"/>
        </w:rPr>
      </w:pPr>
    </w:p>
    <w:p w:rsidR="00003FAD" w:rsidRDefault="00C516BC">
      <w:pPr>
        <w:spacing w:line="300" w:lineRule="auto"/>
        <w:ind w:firstLineChars="200" w:firstLine="560"/>
        <w:rPr>
          <w:rFonts w:ascii="宋体" w:eastAsia="宋体" w:hAnsi="宋体" w:cs="宋体"/>
          <w:sz w:val="28"/>
          <w:szCs w:val="28"/>
        </w:rPr>
      </w:pPr>
      <w:r>
        <w:rPr>
          <w:rFonts w:ascii="宋体" w:eastAsia="宋体" w:hAnsi="宋体" w:cs="宋体" w:hint="eastAsia"/>
          <w:sz w:val="28"/>
          <w:szCs w:val="28"/>
        </w:rPr>
        <w:lastRenderedPageBreak/>
        <w:t>5.3.</w:t>
      </w:r>
      <w:r>
        <w:rPr>
          <w:rFonts w:ascii="宋体" w:eastAsia="宋体" w:hAnsi="宋体" w:cs="宋体" w:hint="eastAsia"/>
          <w:sz w:val="28"/>
          <w:szCs w:val="28"/>
        </w:rPr>
        <w:t>竞赛场地</w:t>
      </w:r>
    </w:p>
    <w:p w:rsidR="00003FAD" w:rsidRDefault="00C516BC">
      <w:pPr>
        <w:spacing w:line="300" w:lineRule="auto"/>
        <w:ind w:firstLineChars="200" w:firstLine="480"/>
        <w:rPr>
          <w:rFonts w:ascii="宋体" w:eastAsia="宋体" w:hAnsi="宋体" w:cs="宋体"/>
          <w:sz w:val="24"/>
          <w:szCs w:val="24"/>
        </w:rPr>
      </w:pPr>
      <w:r>
        <w:rPr>
          <w:rFonts w:ascii="宋体" w:eastAsia="宋体" w:hAnsi="宋体" w:cs="宋体" w:hint="eastAsia"/>
          <w:sz w:val="24"/>
          <w:szCs w:val="24"/>
        </w:rPr>
        <w:t>5.3.1.</w:t>
      </w:r>
      <w:r>
        <w:rPr>
          <w:rFonts w:ascii="宋体" w:eastAsia="宋体" w:hAnsi="宋体" w:cs="宋体" w:hint="eastAsia"/>
          <w:sz w:val="24"/>
          <w:szCs w:val="24"/>
        </w:rPr>
        <w:t>竞赛工位</w:t>
      </w:r>
    </w:p>
    <w:p w:rsidR="00003FAD" w:rsidRDefault="00C516BC">
      <w:pPr>
        <w:spacing w:line="300" w:lineRule="auto"/>
        <w:rPr>
          <w:rFonts w:ascii="宋体" w:eastAsia="宋体" w:hAnsi="宋体" w:cs="宋体"/>
          <w:sz w:val="24"/>
          <w:szCs w:val="24"/>
        </w:rPr>
      </w:pPr>
      <w:r>
        <w:rPr>
          <w:rFonts w:ascii="宋体" w:eastAsia="宋体" w:hAnsi="宋体" w:cs="宋体" w:hint="eastAsia"/>
          <w:sz w:val="24"/>
          <w:szCs w:val="24"/>
        </w:rPr>
        <w:t>单人单工位操作，操作竞赛模块一每人</w:t>
      </w:r>
      <w:r>
        <w:rPr>
          <w:rFonts w:ascii="宋体" w:eastAsia="宋体" w:hAnsi="宋体" w:cs="宋体" w:hint="eastAsia"/>
          <w:sz w:val="24"/>
          <w:szCs w:val="24"/>
        </w:rPr>
        <w:t>大约</w:t>
      </w:r>
      <w:r>
        <w:rPr>
          <w:rFonts w:ascii="宋体" w:eastAsia="宋体" w:hAnsi="宋体" w:cs="宋体" w:hint="eastAsia"/>
          <w:sz w:val="24"/>
          <w:szCs w:val="24"/>
        </w:rPr>
        <w:t xml:space="preserve">6 </w:t>
      </w:r>
      <w:r>
        <w:rPr>
          <w:rFonts w:ascii="宋体" w:eastAsia="宋体" w:hAnsi="宋体" w:cs="宋体" w:hint="eastAsia"/>
          <w:sz w:val="24"/>
          <w:szCs w:val="24"/>
        </w:rPr>
        <w:t>平方米，操作竞赛模块二每人</w:t>
      </w:r>
      <w:r>
        <w:rPr>
          <w:rFonts w:ascii="宋体" w:eastAsia="宋体" w:hAnsi="宋体" w:cs="宋体" w:hint="eastAsia"/>
          <w:sz w:val="24"/>
          <w:szCs w:val="24"/>
        </w:rPr>
        <w:t>大约</w:t>
      </w:r>
      <w:r>
        <w:rPr>
          <w:rFonts w:ascii="宋体" w:eastAsia="宋体" w:hAnsi="宋体" w:cs="宋体" w:hint="eastAsia"/>
          <w:sz w:val="24"/>
          <w:szCs w:val="24"/>
        </w:rPr>
        <w:t xml:space="preserve"> 12 </w:t>
      </w:r>
      <w:r>
        <w:rPr>
          <w:rFonts w:ascii="宋体" w:eastAsia="宋体" w:hAnsi="宋体" w:cs="宋体" w:hint="eastAsia"/>
          <w:sz w:val="24"/>
          <w:szCs w:val="24"/>
        </w:rPr>
        <w:t>平方米，操作竞赛模块三每人</w:t>
      </w:r>
      <w:r>
        <w:rPr>
          <w:rFonts w:ascii="宋体" w:eastAsia="宋体" w:hAnsi="宋体" w:cs="宋体" w:hint="eastAsia"/>
          <w:sz w:val="24"/>
          <w:szCs w:val="24"/>
        </w:rPr>
        <w:t>大约</w:t>
      </w:r>
      <w:r>
        <w:rPr>
          <w:rFonts w:ascii="宋体" w:eastAsia="宋体" w:hAnsi="宋体" w:cs="宋体" w:hint="eastAsia"/>
          <w:sz w:val="24"/>
          <w:szCs w:val="24"/>
        </w:rPr>
        <w:t xml:space="preserve"> 3 </w:t>
      </w:r>
      <w:r>
        <w:rPr>
          <w:rFonts w:ascii="宋体" w:eastAsia="宋体" w:hAnsi="宋体" w:cs="宋体" w:hint="eastAsia"/>
          <w:sz w:val="24"/>
          <w:szCs w:val="24"/>
        </w:rPr>
        <w:t>平方米。</w:t>
      </w:r>
    </w:p>
    <w:p w:rsidR="00003FAD" w:rsidRDefault="00C516BC">
      <w:pPr>
        <w:spacing w:line="300" w:lineRule="auto"/>
        <w:ind w:firstLineChars="200" w:firstLine="480"/>
        <w:rPr>
          <w:rFonts w:ascii="宋体" w:eastAsia="宋体" w:hAnsi="宋体" w:cs="宋体"/>
          <w:sz w:val="24"/>
          <w:szCs w:val="24"/>
        </w:rPr>
      </w:pPr>
      <w:r>
        <w:rPr>
          <w:rFonts w:ascii="宋体" w:eastAsia="宋体" w:hAnsi="宋体" w:cs="宋体" w:hint="eastAsia"/>
          <w:sz w:val="24"/>
          <w:szCs w:val="24"/>
        </w:rPr>
        <w:t>5.3.2.</w:t>
      </w:r>
      <w:r>
        <w:rPr>
          <w:rFonts w:ascii="宋体" w:eastAsia="宋体" w:hAnsi="宋体" w:cs="宋体" w:hint="eastAsia"/>
          <w:sz w:val="24"/>
          <w:szCs w:val="24"/>
        </w:rPr>
        <w:t>赛场设施</w:t>
      </w:r>
    </w:p>
    <w:p w:rsidR="00003FAD" w:rsidRDefault="00C516BC">
      <w:pPr>
        <w:spacing w:line="300" w:lineRule="auto"/>
        <w:rPr>
          <w:rFonts w:ascii="宋体" w:eastAsia="宋体" w:hAnsi="宋体" w:cs="宋体"/>
          <w:sz w:val="24"/>
          <w:szCs w:val="24"/>
        </w:rPr>
      </w:pPr>
      <w:r>
        <w:rPr>
          <w:rFonts w:ascii="宋体" w:eastAsia="宋体" w:hAnsi="宋体" w:cs="宋体" w:hint="eastAsia"/>
          <w:sz w:val="24"/>
          <w:szCs w:val="24"/>
        </w:rPr>
        <w:t>竞赛赛场提供竞赛所需的操作台、椅子、编程计算机等设施，选手不得携带编程计算机进入竞赛区域。</w:t>
      </w:r>
    </w:p>
    <w:p w:rsidR="00003FAD" w:rsidRDefault="00C516BC">
      <w:pPr>
        <w:spacing w:line="300" w:lineRule="auto"/>
        <w:ind w:firstLineChars="200" w:firstLine="480"/>
        <w:rPr>
          <w:rFonts w:ascii="宋体" w:eastAsia="宋体" w:hAnsi="宋体" w:cs="宋体"/>
          <w:sz w:val="24"/>
          <w:szCs w:val="24"/>
        </w:rPr>
      </w:pPr>
      <w:r>
        <w:rPr>
          <w:rFonts w:ascii="宋体" w:eastAsia="宋体" w:hAnsi="宋体" w:cs="宋体" w:hint="eastAsia"/>
          <w:sz w:val="24"/>
          <w:szCs w:val="24"/>
        </w:rPr>
        <w:t>5.3.3.</w:t>
      </w:r>
      <w:r>
        <w:rPr>
          <w:rFonts w:ascii="宋体" w:eastAsia="宋体" w:hAnsi="宋体" w:cs="宋体" w:hint="eastAsia"/>
          <w:sz w:val="24"/>
          <w:szCs w:val="24"/>
        </w:rPr>
        <w:t>竞赛工具，选手自带工具清单见</w:t>
      </w:r>
      <w:r>
        <w:rPr>
          <w:rFonts w:ascii="宋体" w:eastAsia="宋体" w:hAnsi="宋体" w:cs="宋体" w:hint="eastAsia"/>
          <w:sz w:val="24"/>
          <w:szCs w:val="24"/>
        </w:rPr>
        <w:t>下</w:t>
      </w:r>
      <w:r>
        <w:rPr>
          <w:rFonts w:ascii="宋体" w:eastAsia="宋体" w:hAnsi="宋体" w:cs="宋体" w:hint="eastAsia"/>
          <w:sz w:val="24"/>
          <w:szCs w:val="24"/>
        </w:rPr>
        <w:t>表</w:t>
      </w:r>
      <w:r>
        <w:rPr>
          <w:rFonts w:ascii="宋体" w:eastAsia="宋体" w:hAnsi="宋体" w:cs="宋体" w:hint="eastAsia"/>
          <w:sz w:val="24"/>
          <w:szCs w:val="24"/>
        </w:rPr>
        <w:t xml:space="preserve"> </w:t>
      </w:r>
      <w:r>
        <w:rPr>
          <w:rFonts w:ascii="宋体" w:eastAsia="宋体" w:hAnsi="宋体" w:cs="宋体" w:hint="eastAsia"/>
          <w:sz w:val="24"/>
          <w:szCs w:val="24"/>
        </w:rPr>
        <w:t>。</w:t>
      </w:r>
    </w:p>
    <w:p w:rsidR="00003FAD" w:rsidRDefault="00C516BC">
      <w:pPr>
        <w:spacing w:line="300" w:lineRule="auto"/>
        <w:jc w:val="center"/>
        <w:rPr>
          <w:rFonts w:ascii="宋体" w:eastAsia="宋体" w:hAnsi="宋体" w:cs="宋体"/>
          <w:sz w:val="24"/>
          <w:szCs w:val="24"/>
        </w:rPr>
      </w:pPr>
      <w:r>
        <w:rPr>
          <w:rFonts w:ascii="宋体" w:eastAsia="宋体" w:hAnsi="宋体" w:cs="宋体" w:hint="eastAsia"/>
          <w:sz w:val="24"/>
          <w:szCs w:val="24"/>
        </w:rPr>
        <w:t>选手自带工具清单</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895"/>
        <w:gridCol w:w="2045"/>
        <w:gridCol w:w="840"/>
        <w:gridCol w:w="4620"/>
      </w:tblGrid>
      <w:tr w:rsidR="00003FAD">
        <w:trPr>
          <w:trHeight w:val="453"/>
          <w:jc w:val="center"/>
        </w:trPr>
        <w:tc>
          <w:tcPr>
            <w:tcW w:w="895" w:type="dxa"/>
            <w:noWrap/>
          </w:tcPr>
          <w:p w:rsidR="00003FAD" w:rsidRDefault="00C516BC">
            <w:pPr>
              <w:spacing w:line="300" w:lineRule="auto"/>
              <w:rPr>
                <w:rFonts w:ascii="宋体" w:eastAsia="宋体" w:hAnsi="宋体" w:cs="宋体"/>
                <w:sz w:val="24"/>
                <w:szCs w:val="24"/>
              </w:rPr>
            </w:pPr>
            <w:r>
              <w:rPr>
                <w:rFonts w:ascii="宋体" w:eastAsia="宋体" w:hAnsi="宋体" w:cs="宋体" w:hint="eastAsia"/>
                <w:sz w:val="24"/>
                <w:szCs w:val="24"/>
              </w:rPr>
              <w:t>序号</w:t>
            </w:r>
          </w:p>
        </w:tc>
        <w:tc>
          <w:tcPr>
            <w:tcW w:w="2045" w:type="dxa"/>
            <w:noWrap/>
          </w:tcPr>
          <w:p w:rsidR="00003FAD" w:rsidRDefault="00C516BC">
            <w:pPr>
              <w:spacing w:line="300" w:lineRule="auto"/>
              <w:rPr>
                <w:rFonts w:ascii="宋体" w:eastAsia="宋体" w:hAnsi="宋体" w:cs="宋体"/>
                <w:sz w:val="24"/>
                <w:szCs w:val="24"/>
              </w:rPr>
            </w:pPr>
            <w:r>
              <w:rPr>
                <w:rFonts w:ascii="宋体" w:eastAsia="宋体" w:hAnsi="宋体" w:cs="宋体" w:hint="eastAsia"/>
                <w:sz w:val="24"/>
                <w:szCs w:val="24"/>
              </w:rPr>
              <w:t>名称</w:t>
            </w:r>
          </w:p>
        </w:tc>
        <w:tc>
          <w:tcPr>
            <w:tcW w:w="840" w:type="dxa"/>
            <w:noWrap/>
          </w:tcPr>
          <w:p w:rsidR="00003FAD" w:rsidRDefault="00C516BC">
            <w:pPr>
              <w:spacing w:line="300" w:lineRule="auto"/>
              <w:rPr>
                <w:rFonts w:ascii="宋体" w:eastAsia="宋体" w:hAnsi="宋体" w:cs="宋体"/>
                <w:sz w:val="24"/>
                <w:szCs w:val="24"/>
              </w:rPr>
            </w:pPr>
            <w:r>
              <w:rPr>
                <w:rFonts w:ascii="宋体" w:eastAsia="宋体" w:hAnsi="宋体" w:cs="宋体" w:hint="eastAsia"/>
                <w:sz w:val="24"/>
                <w:szCs w:val="24"/>
              </w:rPr>
              <w:t>数量</w:t>
            </w:r>
          </w:p>
        </w:tc>
        <w:tc>
          <w:tcPr>
            <w:tcW w:w="4620" w:type="dxa"/>
            <w:noWrap/>
          </w:tcPr>
          <w:p w:rsidR="00003FAD" w:rsidRDefault="00C516BC">
            <w:pPr>
              <w:spacing w:line="300" w:lineRule="auto"/>
              <w:rPr>
                <w:rFonts w:ascii="宋体" w:eastAsia="宋体" w:hAnsi="宋体" w:cs="宋体"/>
                <w:sz w:val="24"/>
                <w:szCs w:val="24"/>
              </w:rPr>
            </w:pPr>
            <w:r>
              <w:rPr>
                <w:rFonts w:ascii="宋体" w:eastAsia="宋体" w:hAnsi="宋体" w:cs="宋体" w:hint="eastAsia"/>
                <w:sz w:val="24"/>
                <w:szCs w:val="24"/>
              </w:rPr>
              <w:t>备注</w:t>
            </w:r>
          </w:p>
        </w:tc>
      </w:tr>
      <w:tr w:rsidR="00003FAD">
        <w:trPr>
          <w:trHeight w:val="455"/>
          <w:jc w:val="center"/>
        </w:trPr>
        <w:tc>
          <w:tcPr>
            <w:tcW w:w="895" w:type="dxa"/>
            <w:noWrap/>
          </w:tcPr>
          <w:p w:rsidR="00003FAD" w:rsidRDefault="00C516BC">
            <w:pPr>
              <w:spacing w:line="300" w:lineRule="auto"/>
              <w:rPr>
                <w:rFonts w:ascii="宋体" w:eastAsia="宋体" w:hAnsi="宋体" w:cs="宋体"/>
                <w:sz w:val="24"/>
                <w:szCs w:val="24"/>
              </w:rPr>
            </w:pPr>
            <w:r>
              <w:rPr>
                <w:rFonts w:ascii="宋体" w:eastAsia="宋体" w:hAnsi="宋体" w:cs="宋体" w:hint="eastAsia"/>
                <w:sz w:val="24"/>
                <w:szCs w:val="24"/>
              </w:rPr>
              <w:t>1</w:t>
            </w:r>
          </w:p>
        </w:tc>
        <w:tc>
          <w:tcPr>
            <w:tcW w:w="2045" w:type="dxa"/>
            <w:noWrap/>
          </w:tcPr>
          <w:p w:rsidR="00003FAD" w:rsidRDefault="00C516BC">
            <w:pPr>
              <w:spacing w:line="300" w:lineRule="auto"/>
              <w:rPr>
                <w:rFonts w:ascii="宋体" w:eastAsia="宋体" w:hAnsi="宋体" w:cs="宋体"/>
                <w:sz w:val="24"/>
                <w:szCs w:val="24"/>
              </w:rPr>
            </w:pPr>
            <w:r>
              <w:rPr>
                <w:rFonts w:ascii="宋体" w:eastAsia="宋体" w:hAnsi="宋体" w:cs="宋体" w:hint="eastAsia"/>
                <w:sz w:val="24"/>
                <w:szCs w:val="24"/>
              </w:rPr>
              <w:t>万用表</w:t>
            </w:r>
          </w:p>
        </w:tc>
        <w:tc>
          <w:tcPr>
            <w:tcW w:w="840" w:type="dxa"/>
            <w:noWrap/>
          </w:tcPr>
          <w:p w:rsidR="00003FAD" w:rsidRDefault="00C516BC">
            <w:pPr>
              <w:spacing w:line="300" w:lineRule="auto"/>
              <w:rPr>
                <w:rFonts w:ascii="宋体" w:eastAsia="宋体" w:hAnsi="宋体" w:cs="宋体"/>
                <w:sz w:val="24"/>
                <w:szCs w:val="24"/>
              </w:rPr>
            </w:pPr>
            <w:r>
              <w:rPr>
                <w:rFonts w:ascii="宋体" w:eastAsia="宋体" w:hAnsi="宋体" w:cs="宋体" w:hint="eastAsia"/>
                <w:sz w:val="24"/>
                <w:szCs w:val="24"/>
              </w:rPr>
              <w:t>1</w:t>
            </w:r>
          </w:p>
        </w:tc>
        <w:tc>
          <w:tcPr>
            <w:tcW w:w="4620" w:type="dxa"/>
            <w:noWrap/>
          </w:tcPr>
          <w:p w:rsidR="00003FAD" w:rsidRDefault="00C516BC">
            <w:pPr>
              <w:spacing w:line="300" w:lineRule="auto"/>
              <w:rPr>
                <w:rFonts w:ascii="宋体" w:eastAsia="宋体" w:hAnsi="宋体" w:cs="宋体"/>
                <w:sz w:val="24"/>
                <w:szCs w:val="24"/>
              </w:rPr>
            </w:pPr>
            <w:r>
              <w:rPr>
                <w:rFonts w:ascii="宋体" w:eastAsia="宋体" w:hAnsi="宋体" w:cs="宋体" w:hint="eastAsia"/>
                <w:sz w:val="24"/>
                <w:szCs w:val="24"/>
              </w:rPr>
              <w:t>型号自定</w:t>
            </w:r>
          </w:p>
        </w:tc>
      </w:tr>
      <w:tr w:rsidR="00003FAD">
        <w:trPr>
          <w:trHeight w:val="453"/>
          <w:jc w:val="center"/>
        </w:trPr>
        <w:tc>
          <w:tcPr>
            <w:tcW w:w="895" w:type="dxa"/>
            <w:noWrap/>
          </w:tcPr>
          <w:p w:rsidR="00003FAD" w:rsidRDefault="00C516BC">
            <w:pPr>
              <w:spacing w:line="300" w:lineRule="auto"/>
              <w:rPr>
                <w:rFonts w:ascii="宋体" w:eastAsia="宋体" w:hAnsi="宋体" w:cs="宋体"/>
                <w:sz w:val="24"/>
                <w:szCs w:val="24"/>
              </w:rPr>
            </w:pPr>
            <w:r>
              <w:rPr>
                <w:rFonts w:ascii="宋体" w:eastAsia="宋体" w:hAnsi="宋体" w:cs="宋体" w:hint="eastAsia"/>
                <w:sz w:val="24"/>
                <w:szCs w:val="24"/>
              </w:rPr>
              <w:t>2</w:t>
            </w:r>
          </w:p>
        </w:tc>
        <w:tc>
          <w:tcPr>
            <w:tcW w:w="2045" w:type="dxa"/>
            <w:noWrap/>
          </w:tcPr>
          <w:p w:rsidR="00003FAD" w:rsidRDefault="00C516BC">
            <w:pPr>
              <w:spacing w:line="300" w:lineRule="auto"/>
              <w:rPr>
                <w:rFonts w:ascii="宋体" w:eastAsia="宋体" w:hAnsi="宋体" w:cs="宋体"/>
                <w:sz w:val="24"/>
                <w:szCs w:val="24"/>
              </w:rPr>
            </w:pPr>
            <w:r>
              <w:rPr>
                <w:rFonts w:ascii="宋体" w:eastAsia="宋体" w:hAnsi="宋体" w:cs="宋体" w:hint="eastAsia"/>
                <w:sz w:val="24"/>
                <w:szCs w:val="24"/>
              </w:rPr>
              <w:t>剥线钳</w:t>
            </w:r>
          </w:p>
        </w:tc>
        <w:tc>
          <w:tcPr>
            <w:tcW w:w="840" w:type="dxa"/>
            <w:noWrap/>
          </w:tcPr>
          <w:p w:rsidR="00003FAD" w:rsidRDefault="00C516BC">
            <w:pPr>
              <w:spacing w:line="300" w:lineRule="auto"/>
              <w:rPr>
                <w:rFonts w:ascii="宋体" w:eastAsia="宋体" w:hAnsi="宋体" w:cs="宋体"/>
                <w:sz w:val="24"/>
                <w:szCs w:val="24"/>
              </w:rPr>
            </w:pPr>
            <w:r>
              <w:rPr>
                <w:rFonts w:ascii="宋体" w:eastAsia="宋体" w:hAnsi="宋体" w:cs="宋体" w:hint="eastAsia"/>
                <w:sz w:val="24"/>
                <w:szCs w:val="24"/>
              </w:rPr>
              <w:t>1</w:t>
            </w:r>
          </w:p>
        </w:tc>
        <w:tc>
          <w:tcPr>
            <w:tcW w:w="4620" w:type="dxa"/>
            <w:noWrap/>
          </w:tcPr>
          <w:p w:rsidR="00003FAD" w:rsidRDefault="00C516BC">
            <w:pPr>
              <w:spacing w:line="300" w:lineRule="auto"/>
              <w:rPr>
                <w:rFonts w:ascii="宋体" w:eastAsia="宋体" w:hAnsi="宋体" w:cs="宋体"/>
                <w:sz w:val="24"/>
                <w:szCs w:val="24"/>
              </w:rPr>
            </w:pPr>
            <w:r>
              <w:rPr>
                <w:rFonts w:ascii="宋体" w:eastAsia="宋体" w:hAnsi="宋体" w:cs="宋体" w:hint="eastAsia"/>
                <w:sz w:val="24"/>
                <w:szCs w:val="24"/>
              </w:rPr>
              <w:t>剥线线径</w:t>
            </w:r>
            <w:r>
              <w:rPr>
                <w:rFonts w:ascii="宋体" w:eastAsia="宋体" w:hAnsi="宋体" w:cs="宋体" w:hint="eastAsia"/>
                <w:sz w:val="24"/>
                <w:szCs w:val="24"/>
              </w:rPr>
              <w:t xml:space="preserve"> 0.3~2.0</w:t>
            </w:r>
          </w:p>
        </w:tc>
      </w:tr>
      <w:tr w:rsidR="00003FAD">
        <w:trPr>
          <w:trHeight w:val="453"/>
          <w:jc w:val="center"/>
        </w:trPr>
        <w:tc>
          <w:tcPr>
            <w:tcW w:w="895" w:type="dxa"/>
            <w:noWrap/>
          </w:tcPr>
          <w:p w:rsidR="00003FAD" w:rsidRDefault="00C516BC">
            <w:pPr>
              <w:spacing w:line="300" w:lineRule="auto"/>
              <w:rPr>
                <w:rFonts w:ascii="宋体" w:eastAsia="宋体" w:hAnsi="宋体" w:cs="宋体"/>
                <w:sz w:val="24"/>
                <w:szCs w:val="24"/>
              </w:rPr>
            </w:pPr>
            <w:r>
              <w:rPr>
                <w:rFonts w:ascii="宋体" w:eastAsia="宋体" w:hAnsi="宋体" w:cs="宋体" w:hint="eastAsia"/>
                <w:sz w:val="24"/>
                <w:szCs w:val="24"/>
              </w:rPr>
              <w:t>3</w:t>
            </w:r>
          </w:p>
        </w:tc>
        <w:tc>
          <w:tcPr>
            <w:tcW w:w="2045" w:type="dxa"/>
            <w:noWrap/>
          </w:tcPr>
          <w:p w:rsidR="00003FAD" w:rsidRDefault="00C516BC">
            <w:pPr>
              <w:spacing w:line="300" w:lineRule="auto"/>
              <w:rPr>
                <w:rFonts w:ascii="宋体" w:eastAsia="宋体" w:hAnsi="宋体" w:cs="宋体"/>
                <w:sz w:val="24"/>
                <w:szCs w:val="24"/>
              </w:rPr>
            </w:pPr>
            <w:r>
              <w:rPr>
                <w:rFonts w:ascii="宋体" w:eastAsia="宋体" w:hAnsi="宋体" w:cs="宋体" w:hint="eastAsia"/>
                <w:sz w:val="24"/>
                <w:szCs w:val="24"/>
              </w:rPr>
              <w:t>尖嘴钳</w:t>
            </w:r>
          </w:p>
        </w:tc>
        <w:tc>
          <w:tcPr>
            <w:tcW w:w="840" w:type="dxa"/>
            <w:noWrap/>
          </w:tcPr>
          <w:p w:rsidR="00003FAD" w:rsidRDefault="00C516BC">
            <w:pPr>
              <w:spacing w:line="300" w:lineRule="auto"/>
              <w:rPr>
                <w:rFonts w:ascii="宋体" w:eastAsia="宋体" w:hAnsi="宋体" w:cs="宋体"/>
                <w:sz w:val="24"/>
                <w:szCs w:val="24"/>
              </w:rPr>
            </w:pPr>
            <w:r>
              <w:rPr>
                <w:rFonts w:ascii="宋体" w:eastAsia="宋体" w:hAnsi="宋体" w:cs="宋体" w:hint="eastAsia"/>
                <w:sz w:val="24"/>
                <w:szCs w:val="24"/>
              </w:rPr>
              <w:t>1</w:t>
            </w:r>
          </w:p>
        </w:tc>
        <w:tc>
          <w:tcPr>
            <w:tcW w:w="4620" w:type="dxa"/>
            <w:noWrap/>
          </w:tcPr>
          <w:p w:rsidR="00003FAD" w:rsidRDefault="00C516BC">
            <w:pPr>
              <w:spacing w:line="300" w:lineRule="auto"/>
              <w:rPr>
                <w:rFonts w:ascii="宋体" w:eastAsia="宋体" w:hAnsi="宋体" w:cs="宋体"/>
                <w:sz w:val="24"/>
                <w:szCs w:val="24"/>
              </w:rPr>
            </w:pPr>
            <w:r>
              <w:rPr>
                <w:rFonts w:ascii="宋体" w:eastAsia="宋体" w:hAnsi="宋体" w:cs="宋体" w:hint="eastAsia"/>
                <w:sz w:val="24"/>
                <w:szCs w:val="24"/>
              </w:rPr>
              <w:t>电工用</w:t>
            </w:r>
          </w:p>
        </w:tc>
      </w:tr>
      <w:tr w:rsidR="00003FAD">
        <w:trPr>
          <w:trHeight w:val="455"/>
          <w:jc w:val="center"/>
        </w:trPr>
        <w:tc>
          <w:tcPr>
            <w:tcW w:w="895" w:type="dxa"/>
            <w:noWrap/>
          </w:tcPr>
          <w:p w:rsidR="00003FAD" w:rsidRDefault="00C516BC">
            <w:pPr>
              <w:spacing w:line="300" w:lineRule="auto"/>
              <w:rPr>
                <w:rFonts w:ascii="宋体" w:eastAsia="宋体" w:hAnsi="宋体" w:cs="宋体"/>
                <w:sz w:val="24"/>
                <w:szCs w:val="24"/>
              </w:rPr>
            </w:pPr>
            <w:r>
              <w:rPr>
                <w:rFonts w:ascii="宋体" w:eastAsia="宋体" w:hAnsi="宋体" w:cs="宋体" w:hint="eastAsia"/>
                <w:sz w:val="24"/>
                <w:szCs w:val="24"/>
              </w:rPr>
              <w:t>4</w:t>
            </w:r>
          </w:p>
        </w:tc>
        <w:tc>
          <w:tcPr>
            <w:tcW w:w="2045" w:type="dxa"/>
            <w:noWrap/>
          </w:tcPr>
          <w:p w:rsidR="00003FAD" w:rsidRDefault="00C516BC">
            <w:pPr>
              <w:spacing w:line="300" w:lineRule="auto"/>
              <w:rPr>
                <w:rFonts w:ascii="宋体" w:eastAsia="宋体" w:hAnsi="宋体" w:cs="宋体"/>
                <w:sz w:val="24"/>
                <w:szCs w:val="24"/>
              </w:rPr>
            </w:pPr>
            <w:r>
              <w:rPr>
                <w:rFonts w:ascii="宋体" w:eastAsia="宋体" w:hAnsi="宋体" w:cs="宋体" w:hint="eastAsia"/>
                <w:sz w:val="24"/>
                <w:szCs w:val="24"/>
              </w:rPr>
              <w:t>斜口钳</w:t>
            </w:r>
          </w:p>
        </w:tc>
        <w:tc>
          <w:tcPr>
            <w:tcW w:w="840" w:type="dxa"/>
            <w:noWrap/>
          </w:tcPr>
          <w:p w:rsidR="00003FAD" w:rsidRDefault="00C516BC">
            <w:pPr>
              <w:spacing w:line="300" w:lineRule="auto"/>
              <w:rPr>
                <w:rFonts w:ascii="宋体" w:eastAsia="宋体" w:hAnsi="宋体" w:cs="宋体"/>
                <w:sz w:val="24"/>
                <w:szCs w:val="24"/>
              </w:rPr>
            </w:pPr>
            <w:r>
              <w:rPr>
                <w:rFonts w:ascii="宋体" w:eastAsia="宋体" w:hAnsi="宋体" w:cs="宋体" w:hint="eastAsia"/>
                <w:sz w:val="24"/>
                <w:szCs w:val="24"/>
              </w:rPr>
              <w:t>1</w:t>
            </w:r>
          </w:p>
        </w:tc>
        <w:tc>
          <w:tcPr>
            <w:tcW w:w="4620" w:type="dxa"/>
            <w:noWrap/>
          </w:tcPr>
          <w:p w:rsidR="00003FAD" w:rsidRDefault="00C516BC">
            <w:pPr>
              <w:spacing w:line="300" w:lineRule="auto"/>
              <w:rPr>
                <w:rFonts w:ascii="宋体" w:eastAsia="宋体" w:hAnsi="宋体" w:cs="宋体"/>
                <w:sz w:val="24"/>
                <w:szCs w:val="24"/>
              </w:rPr>
            </w:pPr>
            <w:r>
              <w:rPr>
                <w:rFonts w:ascii="宋体" w:eastAsia="宋体" w:hAnsi="宋体" w:cs="宋体" w:hint="eastAsia"/>
                <w:sz w:val="24"/>
                <w:szCs w:val="24"/>
              </w:rPr>
              <w:t>电工用</w:t>
            </w:r>
          </w:p>
        </w:tc>
      </w:tr>
      <w:tr w:rsidR="00003FAD">
        <w:trPr>
          <w:trHeight w:val="453"/>
          <w:jc w:val="center"/>
        </w:trPr>
        <w:tc>
          <w:tcPr>
            <w:tcW w:w="895" w:type="dxa"/>
            <w:noWrap/>
          </w:tcPr>
          <w:p w:rsidR="00003FAD" w:rsidRDefault="00C516BC">
            <w:pPr>
              <w:spacing w:line="300" w:lineRule="auto"/>
              <w:rPr>
                <w:rFonts w:ascii="宋体" w:eastAsia="宋体" w:hAnsi="宋体" w:cs="宋体"/>
                <w:sz w:val="24"/>
                <w:szCs w:val="24"/>
              </w:rPr>
            </w:pPr>
            <w:r>
              <w:rPr>
                <w:rFonts w:ascii="宋体" w:eastAsia="宋体" w:hAnsi="宋体" w:cs="宋体" w:hint="eastAsia"/>
                <w:sz w:val="24"/>
                <w:szCs w:val="24"/>
              </w:rPr>
              <w:t>5</w:t>
            </w:r>
          </w:p>
        </w:tc>
        <w:tc>
          <w:tcPr>
            <w:tcW w:w="2045" w:type="dxa"/>
            <w:noWrap/>
          </w:tcPr>
          <w:p w:rsidR="00003FAD" w:rsidRDefault="00C516BC">
            <w:pPr>
              <w:spacing w:line="300" w:lineRule="auto"/>
              <w:rPr>
                <w:rFonts w:ascii="宋体" w:eastAsia="宋体" w:hAnsi="宋体" w:cs="宋体"/>
                <w:sz w:val="24"/>
                <w:szCs w:val="24"/>
              </w:rPr>
            </w:pPr>
            <w:r>
              <w:rPr>
                <w:rFonts w:ascii="宋体" w:eastAsia="宋体" w:hAnsi="宋体" w:cs="宋体" w:hint="eastAsia"/>
                <w:sz w:val="24"/>
                <w:szCs w:val="24"/>
              </w:rPr>
              <w:t>压线钳</w:t>
            </w:r>
          </w:p>
        </w:tc>
        <w:tc>
          <w:tcPr>
            <w:tcW w:w="840" w:type="dxa"/>
            <w:noWrap/>
          </w:tcPr>
          <w:p w:rsidR="00003FAD" w:rsidRDefault="00C516BC">
            <w:pPr>
              <w:spacing w:line="300" w:lineRule="auto"/>
              <w:rPr>
                <w:rFonts w:ascii="宋体" w:eastAsia="宋体" w:hAnsi="宋体" w:cs="宋体"/>
                <w:sz w:val="24"/>
                <w:szCs w:val="24"/>
              </w:rPr>
            </w:pPr>
            <w:r>
              <w:rPr>
                <w:rFonts w:ascii="宋体" w:eastAsia="宋体" w:hAnsi="宋体" w:cs="宋体" w:hint="eastAsia"/>
                <w:sz w:val="24"/>
                <w:szCs w:val="24"/>
              </w:rPr>
              <w:t>1</w:t>
            </w:r>
          </w:p>
        </w:tc>
        <w:tc>
          <w:tcPr>
            <w:tcW w:w="4620" w:type="dxa"/>
            <w:noWrap/>
          </w:tcPr>
          <w:p w:rsidR="00003FAD" w:rsidRDefault="00C516BC">
            <w:pPr>
              <w:spacing w:line="300" w:lineRule="auto"/>
              <w:rPr>
                <w:rFonts w:ascii="宋体" w:eastAsia="宋体" w:hAnsi="宋体" w:cs="宋体"/>
                <w:sz w:val="24"/>
                <w:szCs w:val="24"/>
              </w:rPr>
            </w:pPr>
            <w:r>
              <w:rPr>
                <w:rFonts w:ascii="宋体" w:eastAsia="宋体" w:hAnsi="宋体" w:cs="宋体" w:hint="eastAsia"/>
                <w:sz w:val="24"/>
                <w:szCs w:val="24"/>
              </w:rPr>
              <w:t xml:space="preserve">E </w:t>
            </w:r>
            <w:r>
              <w:rPr>
                <w:rFonts w:ascii="宋体" w:eastAsia="宋体" w:hAnsi="宋体" w:cs="宋体" w:hint="eastAsia"/>
                <w:sz w:val="24"/>
                <w:szCs w:val="24"/>
              </w:rPr>
              <w:t>系列针式端子压线专用</w:t>
            </w:r>
          </w:p>
        </w:tc>
      </w:tr>
      <w:tr w:rsidR="00003FAD">
        <w:trPr>
          <w:trHeight w:val="453"/>
          <w:jc w:val="center"/>
        </w:trPr>
        <w:tc>
          <w:tcPr>
            <w:tcW w:w="895" w:type="dxa"/>
            <w:noWrap/>
          </w:tcPr>
          <w:p w:rsidR="00003FAD" w:rsidRDefault="00C516BC">
            <w:pPr>
              <w:spacing w:line="300" w:lineRule="auto"/>
              <w:rPr>
                <w:rFonts w:ascii="宋体" w:eastAsia="宋体" w:hAnsi="宋体" w:cs="宋体"/>
                <w:sz w:val="24"/>
                <w:szCs w:val="24"/>
              </w:rPr>
            </w:pPr>
            <w:r>
              <w:rPr>
                <w:rFonts w:ascii="宋体" w:eastAsia="宋体" w:hAnsi="宋体" w:cs="宋体" w:hint="eastAsia"/>
                <w:sz w:val="24"/>
                <w:szCs w:val="24"/>
              </w:rPr>
              <w:t>6</w:t>
            </w:r>
          </w:p>
        </w:tc>
        <w:tc>
          <w:tcPr>
            <w:tcW w:w="2045" w:type="dxa"/>
            <w:noWrap/>
          </w:tcPr>
          <w:p w:rsidR="00003FAD" w:rsidRDefault="00C516BC">
            <w:pPr>
              <w:spacing w:line="300" w:lineRule="auto"/>
              <w:rPr>
                <w:rFonts w:ascii="宋体" w:eastAsia="宋体" w:hAnsi="宋体" w:cs="宋体"/>
                <w:sz w:val="24"/>
                <w:szCs w:val="24"/>
              </w:rPr>
            </w:pPr>
            <w:r>
              <w:rPr>
                <w:rFonts w:ascii="宋体" w:eastAsia="宋体" w:hAnsi="宋体" w:cs="宋体" w:hint="eastAsia"/>
                <w:sz w:val="24"/>
                <w:szCs w:val="24"/>
              </w:rPr>
              <w:t>试电笔</w:t>
            </w:r>
          </w:p>
        </w:tc>
        <w:tc>
          <w:tcPr>
            <w:tcW w:w="840" w:type="dxa"/>
            <w:noWrap/>
          </w:tcPr>
          <w:p w:rsidR="00003FAD" w:rsidRDefault="00C516BC">
            <w:pPr>
              <w:spacing w:line="300" w:lineRule="auto"/>
              <w:rPr>
                <w:rFonts w:ascii="宋体" w:eastAsia="宋体" w:hAnsi="宋体" w:cs="宋体"/>
                <w:sz w:val="24"/>
                <w:szCs w:val="24"/>
              </w:rPr>
            </w:pPr>
            <w:r>
              <w:rPr>
                <w:rFonts w:ascii="宋体" w:eastAsia="宋体" w:hAnsi="宋体" w:cs="宋体" w:hint="eastAsia"/>
                <w:sz w:val="24"/>
                <w:szCs w:val="24"/>
              </w:rPr>
              <w:t>1</w:t>
            </w:r>
          </w:p>
        </w:tc>
        <w:tc>
          <w:tcPr>
            <w:tcW w:w="4620" w:type="dxa"/>
            <w:noWrap/>
          </w:tcPr>
          <w:p w:rsidR="00003FAD" w:rsidRDefault="00C516BC">
            <w:pPr>
              <w:spacing w:line="300" w:lineRule="auto"/>
              <w:rPr>
                <w:rFonts w:ascii="宋体" w:eastAsia="宋体" w:hAnsi="宋体" w:cs="宋体"/>
                <w:sz w:val="24"/>
                <w:szCs w:val="24"/>
              </w:rPr>
            </w:pPr>
            <w:r>
              <w:rPr>
                <w:rFonts w:ascii="宋体" w:eastAsia="宋体" w:hAnsi="宋体" w:cs="宋体" w:hint="eastAsia"/>
                <w:sz w:val="24"/>
                <w:szCs w:val="24"/>
              </w:rPr>
              <w:t>耐压值不低于</w:t>
            </w:r>
            <w:r>
              <w:rPr>
                <w:rFonts w:ascii="宋体" w:eastAsia="宋体" w:hAnsi="宋体" w:cs="宋体" w:hint="eastAsia"/>
                <w:sz w:val="24"/>
                <w:szCs w:val="24"/>
              </w:rPr>
              <w:t xml:space="preserve"> 1500V</w:t>
            </w:r>
          </w:p>
        </w:tc>
      </w:tr>
      <w:tr w:rsidR="00003FAD">
        <w:trPr>
          <w:trHeight w:val="455"/>
          <w:jc w:val="center"/>
        </w:trPr>
        <w:tc>
          <w:tcPr>
            <w:tcW w:w="895" w:type="dxa"/>
            <w:noWrap/>
          </w:tcPr>
          <w:p w:rsidR="00003FAD" w:rsidRDefault="00C516BC">
            <w:pPr>
              <w:spacing w:line="300" w:lineRule="auto"/>
              <w:rPr>
                <w:rFonts w:ascii="宋体" w:eastAsia="宋体" w:hAnsi="宋体" w:cs="宋体"/>
                <w:sz w:val="24"/>
                <w:szCs w:val="24"/>
              </w:rPr>
            </w:pPr>
            <w:r>
              <w:rPr>
                <w:rFonts w:ascii="宋体" w:eastAsia="宋体" w:hAnsi="宋体" w:cs="宋体" w:hint="eastAsia"/>
                <w:sz w:val="24"/>
                <w:szCs w:val="24"/>
              </w:rPr>
              <w:t>7</w:t>
            </w:r>
          </w:p>
        </w:tc>
        <w:tc>
          <w:tcPr>
            <w:tcW w:w="2045" w:type="dxa"/>
            <w:noWrap/>
          </w:tcPr>
          <w:p w:rsidR="00003FAD" w:rsidRDefault="00C516BC">
            <w:pPr>
              <w:spacing w:line="300" w:lineRule="auto"/>
              <w:rPr>
                <w:rFonts w:ascii="宋体" w:eastAsia="宋体" w:hAnsi="宋体" w:cs="宋体"/>
                <w:sz w:val="24"/>
                <w:szCs w:val="24"/>
              </w:rPr>
            </w:pPr>
            <w:r>
              <w:rPr>
                <w:rFonts w:ascii="宋体" w:eastAsia="宋体" w:hAnsi="宋体" w:cs="宋体" w:hint="eastAsia"/>
                <w:sz w:val="24"/>
                <w:szCs w:val="24"/>
              </w:rPr>
              <w:t>“一”字电工改锥</w:t>
            </w:r>
          </w:p>
        </w:tc>
        <w:tc>
          <w:tcPr>
            <w:tcW w:w="840" w:type="dxa"/>
            <w:noWrap/>
          </w:tcPr>
          <w:p w:rsidR="00003FAD" w:rsidRDefault="00C516BC">
            <w:pPr>
              <w:spacing w:line="300" w:lineRule="auto"/>
              <w:rPr>
                <w:rFonts w:ascii="宋体" w:eastAsia="宋体" w:hAnsi="宋体" w:cs="宋体"/>
                <w:sz w:val="24"/>
                <w:szCs w:val="24"/>
              </w:rPr>
            </w:pPr>
            <w:r>
              <w:rPr>
                <w:rFonts w:ascii="宋体" w:eastAsia="宋体" w:hAnsi="宋体" w:cs="宋体" w:hint="eastAsia"/>
                <w:sz w:val="24"/>
                <w:szCs w:val="24"/>
              </w:rPr>
              <w:t>2</w:t>
            </w:r>
          </w:p>
        </w:tc>
        <w:tc>
          <w:tcPr>
            <w:tcW w:w="4620" w:type="dxa"/>
            <w:noWrap/>
          </w:tcPr>
          <w:p w:rsidR="00003FAD" w:rsidRDefault="00C516BC">
            <w:pPr>
              <w:spacing w:line="300" w:lineRule="auto"/>
              <w:rPr>
                <w:rFonts w:ascii="宋体" w:eastAsia="宋体" w:hAnsi="宋体" w:cs="宋体"/>
                <w:sz w:val="24"/>
                <w:szCs w:val="24"/>
              </w:rPr>
            </w:pPr>
            <w:r>
              <w:rPr>
                <w:rFonts w:ascii="宋体" w:eastAsia="宋体" w:hAnsi="宋体" w:cs="宋体" w:hint="eastAsia"/>
                <w:sz w:val="24"/>
                <w:szCs w:val="24"/>
              </w:rPr>
              <w:t>电工用二号，三号，</w:t>
            </w:r>
          </w:p>
        </w:tc>
      </w:tr>
      <w:tr w:rsidR="00003FAD">
        <w:trPr>
          <w:trHeight w:val="453"/>
          <w:jc w:val="center"/>
        </w:trPr>
        <w:tc>
          <w:tcPr>
            <w:tcW w:w="895" w:type="dxa"/>
            <w:noWrap/>
          </w:tcPr>
          <w:p w:rsidR="00003FAD" w:rsidRDefault="00C516BC">
            <w:pPr>
              <w:spacing w:line="300" w:lineRule="auto"/>
              <w:rPr>
                <w:rFonts w:ascii="宋体" w:eastAsia="宋体" w:hAnsi="宋体" w:cs="宋体"/>
                <w:sz w:val="24"/>
                <w:szCs w:val="24"/>
              </w:rPr>
            </w:pPr>
            <w:r>
              <w:rPr>
                <w:rFonts w:ascii="宋体" w:eastAsia="宋体" w:hAnsi="宋体" w:cs="宋体" w:hint="eastAsia"/>
                <w:sz w:val="24"/>
                <w:szCs w:val="24"/>
              </w:rPr>
              <w:t>8</w:t>
            </w:r>
          </w:p>
        </w:tc>
        <w:tc>
          <w:tcPr>
            <w:tcW w:w="2045" w:type="dxa"/>
            <w:noWrap/>
          </w:tcPr>
          <w:p w:rsidR="00003FAD" w:rsidRDefault="00C516BC">
            <w:pPr>
              <w:spacing w:line="300" w:lineRule="auto"/>
              <w:rPr>
                <w:rFonts w:ascii="宋体" w:eastAsia="宋体" w:hAnsi="宋体" w:cs="宋体"/>
                <w:sz w:val="24"/>
                <w:szCs w:val="24"/>
              </w:rPr>
            </w:pPr>
            <w:r>
              <w:rPr>
                <w:rFonts w:ascii="宋体" w:eastAsia="宋体" w:hAnsi="宋体" w:cs="宋体" w:hint="eastAsia"/>
                <w:sz w:val="24"/>
                <w:szCs w:val="24"/>
              </w:rPr>
              <w:t>“十”字电工改锥</w:t>
            </w:r>
          </w:p>
        </w:tc>
        <w:tc>
          <w:tcPr>
            <w:tcW w:w="840" w:type="dxa"/>
            <w:noWrap/>
          </w:tcPr>
          <w:p w:rsidR="00003FAD" w:rsidRDefault="00C516BC">
            <w:pPr>
              <w:spacing w:line="300" w:lineRule="auto"/>
              <w:rPr>
                <w:rFonts w:ascii="宋体" w:eastAsia="宋体" w:hAnsi="宋体" w:cs="宋体"/>
                <w:sz w:val="24"/>
                <w:szCs w:val="24"/>
              </w:rPr>
            </w:pPr>
            <w:r>
              <w:rPr>
                <w:rFonts w:ascii="宋体" w:eastAsia="宋体" w:hAnsi="宋体" w:cs="宋体" w:hint="eastAsia"/>
                <w:sz w:val="24"/>
                <w:szCs w:val="24"/>
              </w:rPr>
              <w:t>2</w:t>
            </w:r>
          </w:p>
        </w:tc>
        <w:tc>
          <w:tcPr>
            <w:tcW w:w="4620" w:type="dxa"/>
            <w:noWrap/>
          </w:tcPr>
          <w:p w:rsidR="00003FAD" w:rsidRDefault="00C516BC">
            <w:pPr>
              <w:spacing w:line="300" w:lineRule="auto"/>
              <w:rPr>
                <w:rFonts w:ascii="宋体" w:eastAsia="宋体" w:hAnsi="宋体" w:cs="宋体"/>
                <w:sz w:val="24"/>
                <w:szCs w:val="24"/>
              </w:rPr>
            </w:pPr>
            <w:r>
              <w:rPr>
                <w:rFonts w:ascii="宋体" w:eastAsia="宋体" w:hAnsi="宋体" w:cs="宋体" w:hint="eastAsia"/>
                <w:sz w:val="24"/>
                <w:szCs w:val="24"/>
              </w:rPr>
              <w:t>电工用二号，三号，</w:t>
            </w:r>
          </w:p>
        </w:tc>
      </w:tr>
      <w:tr w:rsidR="00003FAD">
        <w:trPr>
          <w:trHeight w:val="453"/>
          <w:jc w:val="center"/>
        </w:trPr>
        <w:tc>
          <w:tcPr>
            <w:tcW w:w="895" w:type="dxa"/>
            <w:noWrap/>
          </w:tcPr>
          <w:p w:rsidR="00003FAD" w:rsidRDefault="00C516BC">
            <w:pPr>
              <w:spacing w:line="300" w:lineRule="auto"/>
              <w:rPr>
                <w:rFonts w:ascii="宋体" w:eastAsia="宋体" w:hAnsi="宋体" w:cs="宋体"/>
                <w:sz w:val="24"/>
                <w:szCs w:val="24"/>
              </w:rPr>
            </w:pPr>
            <w:r>
              <w:rPr>
                <w:rFonts w:ascii="宋体" w:eastAsia="宋体" w:hAnsi="宋体" w:cs="宋体" w:hint="eastAsia"/>
                <w:sz w:val="24"/>
                <w:szCs w:val="24"/>
              </w:rPr>
              <w:t>9</w:t>
            </w:r>
          </w:p>
        </w:tc>
        <w:tc>
          <w:tcPr>
            <w:tcW w:w="2045" w:type="dxa"/>
            <w:noWrap/>
          </w:tcPr>
          <w:p w:rsidR="00003FAD" w:rsidRDefault="00C516BC">
            <w:pPr>
              <w:spacing w:line="300" w:lineRule="auto"/>
              <w:rPr>
                <w:rFonts w:ascii="宋体" w:eastAsia="宋体" w:hAnsi="宋体" w:cs="宋体"/>
                <w:sz w:val="24"/>
                <w:szCs w:val="24"/>
              </w:rPr>
            </w:pPr>
            <w:r>
              <w:rPr>
                <w:rFonts w:ascii="宋体" w:eastAsia="宋体" w:hAnsi="宋体" w:cs="宋体" w:hint="eastAsia"/>
                <w:sz w:val="24"/>
                <w:szCs w:val="24"/>
              </w:rPr>
              <w:t>锯子</w:t>
            </w:r>
          </w:p>
        </w:tc>
        <w:tc>
          <w:tcPr>
            <w:tcW w:w="840" w:type="dxa"/>
            <w:noWrap/>
          </w:tcPr>
          <w:p w:rsidR="00003FAD" w:rsidRDefault="00C516BC">
            <w:pPr>
              <w:spacing w:line="300" w:lineRule="auto"/>
              <w:rPr>
                <w:rFonts w:ascii="宋体" w:eastAsia="宋体" w:hAnsi="宋体" w:cs="宋体"/>
                <w:sz w:val="24"/>
                <w:szCs w:val="24"/>
              </w:rPr>
            </w:pPr>
            <w:r>
              <w:rPr>
                <w:rFonts w:ascii="宋体" w:eastAsia="宋体" w:hAnsi="宋体" w:cs="宋体" w:hint="eastAsia"/>
                <w:sz w:val="24"/>
                <w:szCs w:val="24"/>
              </w:rPr>
              <w:t>1</w:t>
            </w:r>
          </w:p>
        </w:tc>
        <w:tc>
          <w:tcPr>
            <w:tcW w:w="4620" w:type="dxa"/>
            <w:noWrap/>
          </w:tcPr>
          <w:p w:rsidR="00003FAD" w:rsidRDefault="00C516BC">
            <w:pPr>
              <w:spacing w:line="300" w:lineRule="auto"/>
              <w:rPr>
                <w:rFonts w:ascii="宋体" w:eastAsia="宋体" w:hAnsi="宋体" w:cs="宋体"/>
                <w:sz w:val="24"/>
                <w:szCs w:val="24"/>
              </w:rPr>
            </w:pPr>
            <w:r>
              <w:rPr>
                <w:rFonts w:ascii="宋体" w:eastAsia="宋体" w:hAnsi="宋体" w:cs="宋体" w:hint="eastAsia"/>
                <w:sz w:val="24"/>
                <w:szCs w:val="24"/>
              </w:rPr>
              <w:t>型号自定</w:t>
            </w:r>
          </w:p>
        </w:tc>
      </w:tr>
      <w:tr w:rsidR="00003FAD">
        <w:trPr>
          <w:trHeight w:val="455"/>
          <w:jc w:val="center"/>
        </w:trPr>
        <w:tc>
          <w:tcPr>
            <w:tcW w:w="895" w:type="dxa"/>
            <w:noWrap/>
          </w:tcPr>
          <w:p w:rsidR="00003FAD" w:rsidRDefault="00C516BC">
            <w:pPr>
              <w:spacing w:line="300" w:lineRule="auto"/>
              <w:rPr>
                <w:rFonts w:ascii="宋体" w:eastAsia="宋体" w:hAnsi="宋体" w:cs="宋体"/>
                <w:sz w:val="24"/>
                <w:szCs w:val="24"/>
              </w:rPr>
            </w:pPr>
            <w:r>
              <w:rPr>
                <w:rFonts w:ascii="宋体" w:eastAsia="宋体" w:hAnsi="宋体" w:cs="宋体" w:hint="eastAsia"/>
                <w:sz w:val="24"/>
                <w:szCs w:val="24"/>
              </w:rPr>
              <w:t>11</w:t>
            </w:r>
          </w:p>
        </w:tc>
        <w:tc>
          <w:tcPr>
            <w:tcW w:w="2045" w:type="dxa"/>
            <w:noWrap/>
          </w:tcPr>
          <w:p w:rsidR="00003FAD" w:rsidRDefault="00C516BC">
            <w:pPr>
              <w:spacing w:line="300" w:lineRule="auto"/>
              <w:rPr>
                <w:rFonts w:ascii="宋体" w:eastAsia="宋体" w:hAnsi="宋体" w:cs="宋体"/>
                <w:sz w:val="24"/>
                <w:szCs w:val="24"/>
              </w:rPr>
            </w:pPr>
            <w:r>
              <w:rPr>
                <w:rFonts w:ascii="宋体" w:eastAsia="宋体" w:hAnsi="宋体" w:cs="宋体" w:hint="eastAsia"/>
                <w:sz w:val="24"/>
                <w:szCs w:val="24"/>
              </w:rPr>
              <w:t>文具</w:t>
            </w:r>
          </w:p>
        </w:tc>
        <w:tc>
          <w:tcPr>
            <w:tcW w:w="840" w:type="dxa"/>
            <w:noWrap/>
          </w:tcPr>
          <w:p w:rsidR="00003FAD" w:rsidRDefault="00C516BC">
            <w:pPr>
              <w:spacing w:line="300" w:lineRule="auto"/>
              <w:rPr>
                <w:rFonts w:ascii="宋体" w:eastAsia="宋体" w:hAnsi="宋体" w:cs="宋体"/>
                <w:sz w:val="24"/>
                <w:szCs w:val="24"/>
              </w:rPr>
            </w:pPr>
            <w:r>
              <w:rPr>
                <w:rFonts w:ascii="宋体" w:eastAsia="宋体" w:hAnsi="宋体" w:cs="宋体" w:hint="eastAsia"/>
                <w:sz w:val="24"/>
                <w:szCs w:val="24"/>
              </w:rPr>
              <w:t>1</w:t>
            </w:r>
          </w:p>
        </w:tc>
        <w:tc>
          <w:tcPr>
            <w:tcW w:w="4620" w:type="dxa"/>
            <w:noWrap/>
          </w:tcPr>
          <w:p w:rsidR="00003FAD" w:rsidRDefault="00C516BC">
            <w:pPr>
              <w:spacing w:line="300" w:lineRule="auto"/>
              <w:rPr>
                <w:rFonts w:ascii="宋体" w:eastAsia="宋体" w:hAnsi="宋体" w:cs="宋体"/>
                <w:sz w:val="24"/>
                <w:szCs w:val="24"/>
              </w:rPr>
            </w:pPr>
            <w:r>
              <w:rPr>
                <w:rFonts w:ascii="宋体" w:eastAsia="宋体" w:hAnsi="宋体" w:cs="宋体" w:hint="eastAsia"/>
                <w:sz w:val="24"/>
                <w:szCs w:val="24"/>
              </w:rPr>
              <w:t>含钢笔、铅笔、橡皮、三角板、线号笔</w:t>
            </w:r>
          </w:p>
        </w:tc>
      </w:tr>
    </w:tbl>
    <w:p w:rsidR="00003FAD" w:rsidRDefault="00C516BC">
      <w:pPr>
        <w:spacing w:line="300" w:lineRule="auto"/>
        <w:ind w:firstLineChars="200" w:firstLine="480"/>
        <w:rPr>
          <w:rFonts w:ascii="宋体" w:eastAsia="宋体" w:hAnsi="宋体" w:cs="宋体"/>
          <w:sz w:val="24"/>
          <w:szCs w:val="24"/>
        </w:rPr>
      </w:pPr>
      <w:r>
        <w:rPr>
          <w:rFonts w:ascii="宋体" w:eastAsia="宋体" w:hAnsi="宋体" w:cs="宋体" w:hint="eastAsia"/>
          <w:sz w:val="24"/>
          <w:szCs w:val="24"/>
        </w:rPr>
        <w:t>注：选手</w:t>
      </w:r>
      <w:r>
        <w:rPr>
          <w:rFonts w:ascii="宋体" w:eastAsia="宋体" w:hAnsi="宋体" w:cs="宋体" w:hint="eastAsia"/>
          <w:sz w:val="24"/>
          <w:szCs w:val="24"/>
        </w:rPr>
        <w:t>不能</w:t>
      </w:r>
      <w:r>
        <w:rPr>
          <w:rFonts w:ascii="宋体" w:eastAsia="宋体" w:hAnsi="宋体" w:cs="宋体" w:hint="eastAsia"/>
          <w:sz w:val="24"/>
          <w:szCs w:val="24"/>
        </w:rPr>
        <w:t>使用电动</w:t>
      </w:r>
      <w:r>
        <w:rPr>
          <w:rFonts w:ascii="宋体" w:eastAsia="宋体" w:hAnsi="宋体" w:cs="宋体" w:hint="eastAsia"/>
          <w:sz w:val="24"/>
          <w:szCs w:val="24"/>
        </w:rPr>
        <w:t>工具</w:t>
      </w:r>
      <w:r>
        <w:rPr>
          <w:rFonts w:ascii="宋体" w:eastAsia="宋体" w:hAnsi="宋体" w:cs="宋体" w:hint="eastAsia"/>
          <w:sz w:val="24"/>
          <w:szCs w:val="24"/>
        </w:rPr>
        <w:t>,</w:t>
      </w:r>
      <w:r>
        <w:rPr>
          <w:rFonts w:ascii="宋体" w:eastAsia="宋体" w:hAnsi="宋体" w:cs="宋体" w:hint="eastAsia"/>
          <w:sz w:val="24"/>
          <w:szCs w:val="24"/>
        </w:rPr>
        <w:t>自制工具</w:t>
      </w:r>
      <w:r>
        <w:rPr>
          <w:rFonts w:ascii="宋体" w:eastAsia="宋体" w:hAnsi="宋体" w:cs="宋体" w:hint="eastAsia"/>
          <w:sz w:val="24"/>
          <w:szCs w:val="24"/>
        </w:rPr>
        <w:t>。</w:t>
      </w:r>
    </w:p>
    <w:p w:rsidR="00003FAD" w:rsidRDefault="00003FAD">
      <w:pPr>
        <w:pStyle w:val="a0"/>
      </w:pPr>
    </w:p>
    <w:p w:rsidR="00003FAD" w:rsidRDefault="00003FAD">
      <w:pPr>
        <w:spacing w:line="300" w:lineRule="auto"/>
        <w:ind w:firstLineChars="200" w:firstLine="640"/>
        <w:rPr>
          <w:rFonts w:ascii="黑体" w:eastAsia="黑体" w:hAnsi="黑体" w:cs="黑体"/>
          <w:sz w:val="32"/>
          <w:szCs w:val="32"/>
        </w:rPr>
      </w:pPr>
    </w:p>
    <w:p w:rsidR="00003FAD" w:rsidRDefault="00003FAD">
      <w:pPr>
        <w:spacing w:line="300" w:lineRule="auto"/>
        <w:ind w:firstLineChars="200" w:firstLine="640"/>
        <w:rPr>
          <w:rFonts w:ascii="黑体" w:eastAsia="黑体" w:hAnsi="黑体" w:cs="黑体"/>
          <w:sz w:val="32"/>
          <w:szCs w:val="32"/>
        </w:rPr>
      </w:pPr>
    </w:p>
    <w:p w:rsidR="00003FAD" w:rsidRDefault="00003FAD">
      <w:pPr>
        <w:spacing w:line="300" w:lineRule="auto"/>
        <w:ind w:firstLineChars="200" w:firstLine="640"/>
        <w:rPr>
          <w:rFonts w:ascii="黑体" w:eastAsia="黑体" w:hAnsi="黑体" w:cs="黑体"/>
          <w:sz w:val="32"/>
          <w:szCs w:val="32"/>
        </w:rPr>
      </w:pPr>
    </w:p>
    <w:p w:rsidR="00003FAD" w:rsidRDefault="00003FAD">
      <w:pPr>
        <w:spacing w:line="300" w:lineRule="auto"/>
        <w:ind w:firstLineChars="200" w:firstLine="640"/>
        <w:rPr>
          <w:rFonts w:ascii="黑体" w:eastAsia="黑体" w:hAnsi="黑体" w:cs="黑体"/>
          <w:sz w:val="32"/>
          <w:szCs w:val="32"/>
        </w:rPr>
      </w:pPr>
    </w:p>
    <w:p w:rsidR="00003FAD" w:rsidRDefault="00003FAD">
      <w:pPr>
        <w:spacing w:line="300" w:lineRule="auto"/>
        <w:ind w:firstLineChars="200" w:firstLine="640"/>
        <w:rPr>
          <w:rFonts w:ascii="黑体" w:eastAsia="黑体" w:hAnsi="黑体" w:cs="黑体"/>
          <w:sz w:val="32"/>
          <w:szCs w:val="32"/>
        </w:rPr>
      </w:pPr>
    </w:p>
    <w:p w:rsidR="00003FAD" w:rsidRDefault="00003FAD">
      <w:pPr>
        <w:spacing w:line="300" w:lineRule="auto"/>
        <w:ind w:firstLineChars="200" w:firstLine="640"/>
        <w:rPr>
          <w:rFonts w:ascii="黑体" w:eastAsia="黑体" w:hAnsi="黑体" w:cs="黑体"/>
          <w:sz w:val="32"/>
          <w:szCs w:val="32"/>
        </w:rPr>
      </w:pPr>
    </w:p>
    <w:p w:rsidR="00003FAD" w:rsidRDefault="00003FAD">
      <w:pPr>
        <w:spacing w:line="300" w:lineRule="auto"/>
        <w:ind w:firstLineChars="200" w:firstLine="640"/>
        <w:rPr>
          <w:rFonts w:ascii="黑体" w:eastAsia="黑体" w:hAnsi="黑体" w:cs="黑体"/>
          <w:sz w:val="32"/>
          <w:szCs w:val="32"/>
        </w:rPr>
      </w:pPr>
    </w:p>
    <w:p w:rsidR="00003FAD" w:rsidRDefault="00C516BC">
      <w:pPr>
        <w:spacing w:line="300" w:lineRule="auto"/>
        <w:ind w:firstLineChars="200" w:firstLine="640"/>
        <w:rPr>
          <w:rFonts w:ascii="黑体" w:eastAsia="黑体" w:hAnsi="黑体" w:cs="黑体"/>
          <w:sz w:val="32"/>
          <w:szCs w:val="32"/>
        </w:rPr>
      </w:pPr>
      <w:r>
        <w:rPr>
          <w:rFonts w:ascii="黑体" w:eastAsia="黑体" w:hAnsi="黑体" w:cs="黑体" w:hint="eastAsia"/>
          <w:sz w:val="32"/>
          <w:szCs w:val="32"/>
        </w:rPr>
        <w:lastRenderedPageBreak/>
        <w:t>6.</w:t>
      </w:r>
      <w:r>
        <w:rPr>
          <w:rFonts w:ascii="黑体" w:eastAsia="黑体" w:hAnsi="黑体" w:cs="黑体" w:hint="eastAsia"/>
          <w:sz w:val="32"/>
          <w:szCs w:val="32"/>
        </w:rPr>
        <w:t>竞赛方式与注意事项</w:t>
      </w:r>
    </w:p>
    <w:p w:rsidR="00003FAD" w:rsidRDefault="00C516BC">
      <w:pPr>
        <w:pStyle w:val="a0"/>
        <w:spacing w:line="300" w:lineRule="auto"/>
        <w:ind w:firstLineChars="200" w:firstLine="560"/>
        <w:rPr>
          <w:rFonts w:ascii="仿宋_GB2312" w:eastAsia="仿宋_GB2312" w:hAnsi="仿宋"/>
          <w:sz w:val="28"/>
          <w:szCs w:val="28"/>
        </w:rPr>
      </w:pPr>
      <w:r>
        <w:rPr>
          <w:rFonts w:ascii="仿宋_GB2312" w:eastAsia="仿宋_GB2312" w:hAnsi="仿宋" w:hint="eastAsia"/>
          <w:sz w:val="28"/>
          <w:szCs w:val="28"/>
        </w:rPr>
        <w:t>6.1</w:t>
      </w:r>
      <w:r>
        <w:rPr>
          <w:rFonts w:ascii="仿宋_GB2312" w:eastAsia="仿宋_GB2312" w:hAnsi="仿宋" w:hint="eastAsia"/>
          <w:sz w:val="28"/>
          <w:szCs w:val="28"/>
        </w:rPr>
        <w:t>竞赛方式</w:t>
      </w:r>
    </w:p>
    <w:p w:rsidR="00003FAD" w:rsidRDefault="00C516BC">
      <w:pPr>
        <w:pStyle w:val="a0"/>
        <w:spacing w:line="300" w:lineRule="auto"/>
        <w:rPr>
          <w:sz w:val="24"/>
        </w:rPr>
      </w:pPr>
      <w:r>
        <w:rPr>
          <w:rFonts w:ascii="宋体" w:eastAsia="宋体" w:hAnsi="宋体" w:cs="宋体" w:hint="eastAsia"/>
          <w:sz w:val="24"/>
        </w:rPr>
        <w:t>本赛项为</w:t>
      </w:r>
      <w:r>
        <w:rPr>
          <w:rFonts w:ascii="宋体" w:eastAsia="宋体" w:hAnsi="宋体" w:cs="宋体" w:hint="eastAsia"/>
          <w:sz w:val="24"/>
        </w:rPr>
        <w:t>个人</w:t>
      </w:r>
      <w:r>
        <w:rPr>
          <w:rFonts w:ascii="宋体" w:eastAsia="宋体" w:hAnsi="宋体" w:cs="宋体" w:hint="eastAsia"/>
          <w:sz w:val="24"/>
        </w:rPr>
        <w:t>赛项，</w:t>
      </w:r>
      <w:r>
        <w:rPr>
          <w:rFonts w:ascii="宋体" w:eastAsia="宋体" w:hAnsi="宋体" w:cs="宋体" w:hint="eastAsia"/>
          <w:sz w:val="24"/>
        </w:rPr>
        <w:t>分为职工组和学生组，</w:t>
      </w:r>
      <w:r>
        <w:rPr>
          <w:rFonts w:ascii="宋体" w:eastAsia="宋体" w:hAnsi="宋体" w:cs="宋体" w:hint="eastAsia"/>
          <w:sz w:val="24"/>
        </w:rPr>
        <w:t>以市（州）为单位分别组队参赛。</w:t>
      </w:r>
      <w:r>
        <w:rPr>
          <w:rFonts w:ascii="宋体" w:eastAsia="宋体" w:hAnsi="宋体" w:cs="宋体" w:hint="eastAsia"/>
          <w:sz w:val="24"/>
        </w:rPr>
        <w:t>本次竞赛参赛选手必须具备理论知识，但不进行直接测试，</w:t>
      </w:r>
      <w:r>
        <w:rPr>
          <w:rFonts w:ascii="宋体" w:eastAsia="宋体" w:hAnsi="宋体" w:cs="宋体" w:hint="eastAsia"/>
          <w:sz w:val="24"/>
        </w:rPr>
        <w:t>实际操作竞赛以操作技能为主。</w:t>
      </w:r>
    </w:p>
    <w:p w:rsidR="00003FAD" w:rsidRDefault="00C516BC">
      <w:pPr>
        <w:spacing w:line="300" w:lineRule="auto"/>
        <w:ind w:firstLineChars="200" w:firstLine="560"/>
        <w:rPr>
          <w:rFonts w:ascii="宋体" w:eastAsia="宋体" w:hAnsi="宋体" w:cs="宋体"/>
          <w:sz w:val="28"/>
          <w:szCs w:val="28"/>
        </w:rPr>
      </w:pPr>
      <w:r>
        <w:rPr>
          <w:rFonts w:ascii="宋体" w:eastAsia="宋体" w:hAnsi="宋体" w:cs="宋体" w:hint="eastAsia"/>
          <w:sz w:val="28"/>
          <w:szCs w:val="28"/>
        </w:rPr>
        <w:t>6.2</w:t>
      </w:r>
      <w:r>
        <w:rPr>
          <w:rFonts w:ascii="宋体" w:eastAsia="宋体" w:hAnsi="宋体" w:cs="宋体" w:hint="eastAsia"/>
          <w:sz w:val="28"/>
          <w:szCs w:val="28"/>
        </w:rPr>
        <w:t>选手</w:t>
      </w:r>
      <w:r>
        <w:rPr>
          <w:rFonts w:ascii="宋体" w:eastAsia="宋体" w:hAnsi="宋体" w:cs="宋体" w:hint="eastAsia"/>
          <w:sz w:val="28"/>
          <w:szCs w:val="28"/>
        </w:rPr>
        <w:t>注意事项</w:t>
      </w:r>
    </w:p>
    <w:p w:rsidR="00003FAD" w:rsidRDefault="00C516BC">
      <w:pPr>
        <w:spacing w:line="300" w:lineRule="auto"/>
        <w:ind w:firstLineChars="200" w:firstLine="480"/>
        <w:rPr>
          <w:rFonts w:ascii="宋体" w:eastAsia="宋体" w:hAnsi="宋体" w:cs="宋体"/>
          <w:sz w:val="24"/>
          <w:szCs w:val="24"/>
        </w:rPr>
      </w:pPr>
      <w:r>
        <w:rPr>
          <w:rFonts w:ascii="宋体" w:eastAsia="宋体" w:hAnsi="宋体" w:cs="宋体" w:hint="eastAsia"/>
          <w:sz w:val="24"/>
          <w:szCs w:val="24"/>
        </w:rPr>
        <w:t>6.2.</w:t>
      </w:r>
      <w:r>
        <w:rPr>
          <w:rFonts w:ascii="宋体" w:eastAsia="宋体" w:hAnsi="宋体" w:cs="宋体" w:hint="eastAsia"/>
          <w:sz w:val="24"/>
          <w:szCs w:val="24"/>
        </w:rPr>
        <w:t>1</w:t>
      </w:r>
      <w:r>
        <w:rPr>
          <w:rFonts w:ascii="宋体" w:eastAsia="宋体" w:hAnsi="宋体" w:cs="宋体" w:hint="eastAsia"/>
          <w:sz w:val="24"/>
          <w:szCs w:val="24"/>
        </w:rPr>
        <w:t>.</w:t>
      </w:r>
      <w:r>
        <w:rPr>
          <w:rFonts w:ascii="宋体" w:eastAsia="宋体" w:hAnsi="宋体" w:cs="宋体" w:hint="eastAsia"/>
          <w:sz w:val="24"/>
          <w:szCs w:val="24"/>
        </w:rPr>
        <w:t>参赛选手必须提前</w:t>
      </w:r>
      <w:r>
        <w:rPr>
          <w:rFonts w:ascii="宋体" w:eastAsia="宋体" w:hAnsi="宋体" w:cs="宋体" w:hint="eastAsia"/>
          <w:sz w:val="24"/>
          <w:szCs w:val="24"/>
        </w:rPr>
        <w:t>30</w:t>
      </w:r>
      <w:r>
        <w:rPr>
          <w:rFonts w:ascii="宋体" w:eastAsia="宋体" w:hAnsi="宋体" w:cs="宋体" w:hint="eastAsia"/>
          <w:sz w:val="24"/>
          <w:szCs w:val="24"/>
        </w:rPr>
        <w:t>分钟到比赛现场检录，并按指定赛位参加竞赛，迟到</w:t>
      </w:r>
      <w:r>
        <w:rPr>
          <w:rFonts w:ascii="宋体" w:eastAsia="宋体" w:hAnsi="宋体" w:cs="宋体" w:hint="eastAsia"/>
          <w:sz w:val="24"/>
          <w:szCs w:val="24"/>
        </w:rPr>
        <w:t>15</w:t>
      </w:r>
      <w:r>
        <w:rPr>
          <w:rFonts w:ascii="宋体" w:eastAsia="宋体" w:hAnsi="宋体" w:cs="宋体" w:hint="eastAsia"/>
          <w:sz w:val="24"/>
          <w:szCs w:val="24"/>
        </w:rPr>
        <w:t>分钟者不得参加比赛。</w:t>
      </w:r>
    </w:p>
    <w:p w:rsidR="00003FAD" w:rsidRDefault="00C516BC">
      <w:pPr>
        <w:spacing w:line="300" w:lineRule="auto"/>
        <w:ind w:firstLineChars="200" w:firstLine="480"/>
        <w:rPr>
          <w:rFonts w:ascii="宋体" w:eastAsia="宋体" w:hAnsi="宋体" w:cs="宋体"/>
          <w:sz w:val="24"/>
          <w:szCs w:val="24"/>
        </w:rPr>
      </w:pPr>
      <w:r>
        <w:rPr>
          <w:rFonts w:ascii="宋体" w:eastAsia="宋体" w:hAnsi="宋体" w:cs="宋体" w:hint="eastAsia"/>
          <w:sz w:val="24"/>
          <w:szCs w:val="24"/>
        </w:rPr>
        <w:t>6.2.</w:t>
      </w:r>
      <w:r>
        <w:rPr>
          <w:rFonts w:ascii="宋体" w:eastAsia="宋体" w:hAnsi="宋体" w:cs="宋体" w:hint="eastAsia"/>
          <w:sz w:val="24"/>
          <w:szCs w:val="24"/>
        </w:rPr>
        <w:t>2</w:t>
      </w:r>
      <w:r>
        <w:rPr>
          <w:rFonts w:ascii="宋体" w:eastAsia="宋体" w:hAnsi="宋体" w:cs="宋体" w:hint="eastAsia"/>
          <w:sz w:val="24"/>
          <w:szCs w:val="24"/>
        </w:rPr>
        <w:t>.</w:t>
      </w:r>
      <w:r>
        <w:rPr>
          <w:rFonts w:ascii="宋体" w:eastAsia="宋体" w:hAnsi="宋体" w:cs="宋体" w:hint="eastAsia"/>
          <w:sz w:val="24"/>
          <w:szCs w:val="24"/>
        </w:rPr>
        <w:t>参赛选手凭《参赛证》提前</w:t>
      </w:r>
      <w:r>
        <w:rPr>
          <w:rFonts w:ascii="宋体" w:eastAsia="宋体" w:hAnsi="宋体" w:cs="宋体" w:hint="eastAsia"/>
          <w:sz w:val="24"/>
          <w:szCs w:val="24"/>
        </w:rPr>
        <w:t>15</w:t>
      </w:r>
      <w:r>
        <w:rPr>
          <w:rFonts w:ascii="宋体" w:eastAsia="宋体" w:hAnsi="宋体" w:cs="宋体" w:hint="eastAsia"/>
          <w:sz w:val="24"/>
          <w:szCs w:val="24"/>
        </w:rPr>
        <w:t>分钟进入考场。入考场前，由监考人员查验确认后，按考号对号入座。</w:t>
      </w:r>
    </w:p>
    <w:p w:rsidR="00003FAD" w:rsidRDefault="00C516BC">
      <w:pPr>
        <w:spacing w:line="300" w:lineRule="auto"/>
        <w:ind w:firstLineChars="200" w:firstLine="480"/>
        <w:rPr>
          <w:rFonts w:ascii="宋体" w:eastAsia="宋体" w:hAnsi="宋体" w:cs="宋体"/>
          <w:sz w:val="24"/>
          <w:szCs w:val="24"/>
        </w:rPr>
      </w:pPr>
      <w:r>
        <w:rPr>
          <w:rFonts w:ascii="宋体" w:eastAsia="宋体" w:hAnsi="宋体" w:cs="宋体" w:hint="eastAsia"/>
          <w:sz w:val="24"/>
          <w:szCs w:val="24"/>
        </w:rPr>
        <w:t>6.2.</w:t>
      </w:r>
      <w:r>
        <w:rPr>
          <w:rFonts w:ascii="宋体" w:eastAsia="宋体" w:hAnsi="宋体" w:cs="宋体" w:hint="eastAsia"/>
          <w:sz w:val="24"/>
          <w:szCs w:val="24"/>
        </w:rPr>
        <w:t>3</w:t>
      </w:r>
      <w:r>
        <w:rPr>
          <w:rFonts w:ascii="宋体" w:eastAsia="宋体" w:hAnsi="宋体" w:cs="宋体" w:hint="eastAsia"/>
          <w:sz w:val="24"/>
          <w:szCs w:val="24"/>
        </w:rPr>
        <w:t>.</w:t>
      </w:r>
      <w:r>
        <w:rPr>
          <w:rFonts w:ascii="宋体" w:eastAsia="宋体" w:hAnsi="宋体" w:cs="宋体" w:hint="eastAsia"/>
          <w:sz w:val="24"/>
          <w:szCs w:val="24"/>
        </w:rPr>
        <w:t>报名参赛的选手必须符合参赛标准，严禁冒名顶替，弄虚作假。</w:t>
      </w:r>
    </w:p>
    <w:p w:rsidR="00003FAD" w:rsidRDefault="00C516BC">
      <w:pPr>
        <w:spacing w:line="300" w:lineRule="auto"/>
        <w:ind w:firstLineChars="200" w:firstLine="480"/>
        <w:rPr>
          <w:rFonts w:ascii="宋体" w:eastAsia="宋体" w:hAnsi="宋体" w:cs="宋体"/>
          <w:sz w:val="24"/>
          <w:szCs w:val="24"/>
        </w:rPr>
      </w:pPr>
      <w:r>
        <w:rPr>
          <w:rFonts w:ascii="宋体" w:eastAsia="宋体" w:hAnsi="宋体" w:cs="宋体" w:hint="eastAsia"/>
          <w:sz w:val="24"/>
          <w:szCs w:val="24"/>
        </w:rPr>
        <w:t>6.2.</w:t>
      </w:r>
      <w:r>
        <w:rPr>
          <w:rFonts w:ascii="宋体" w:eastAsia="宋体" w:hAnsi="宋体" w:cs="宋体" w:hint="eastAsia"/>
          <w:sz w:val="24"/>
          <w:szCs w:val="24"/>
        </w:rPr>
        <w:t>4</w:t>
      </w:r>
      <w:r>
        <w:rPr>
          <w:rFonts w:ascii="宋体" w:eastAsia="宋体" w:hAnsi="宋体" w:cs="宋体" w:hint="eastAsia"/>
          <w:sz w:val="24"/>
          <w:szCs w:val="24"/>
        </w:rPr>
        <w:t>.</w:t>
      </w:r>
      <w:r>
        <w:rPr>
          <w:rFonts w:ascii="宋体" w:eastAsia="宋体" w:hAnsi="宋体" w:cs="宋体" w:hint="eastAsia"/>
          <w:sz w:val="24"/>
          <w:szCs w:val="24"/>
        </w:rPr>
        <w:t>参赛选手必须严格遵守大赛规则，服从大赛组委会的安排，规范操作。</w:t>
      </w:r>
    </w:p>
    <w:p w:rsidR="00003FAD" w:rsidRDefault="00C516BC">
      <w:pPr>
        <w:spacing w:line="300" w:lineRule="auto"/>
        <w:ind w:firstLineChars="200" w:firstLine="480"/>
        <w:rPr>
          <w:rFonts w:ascii="宋体" w:eastAsia="宋体" w:hAnsi="宋体" w:cs="宋体"/>
          <w:sz w:val="24"/>
          <w:szCs w:val="24"/>
        </w:rPr>
      </w:pPr>
      <w:r>
        <w:rPr>
          <w:rFonts w:ascii="宋体" w:eastAsia="宋体" w:hAnsi="宋体" w:cs="宋体" w:hint="eastAsia"/>
          <w:sz w:val="24"/>
          <w:szCs w:val="24"/>
        </w:rPr>
        <w:t>6.2.</w:t>
      </w:r>
      <w:r>
        <w:rPr>
          <w:rFonts w:ascii="宋体" w:eastAsia="宋体" w:hAnsi="宋体" w:cs="宋体" w:hint="eastAsia"/>
          <w:sz w:val="24"/>
          <w:szCs w:val="24"/>
        </w:rPr>
        <w:t>5</w:t>
      </w:r>
      <w:r>
        <w:rPr>
          <w:rFonts w:ascii="宋体" w:eastAsia="宋体" w:hAnsi="宋体" w:cs="宋体" w:hint="eastAsia"/>
          <w:sz w:val="24"/>
          <w:szCs w:val="24"/>
        </w:rPr>
        <w:t>.</w:t>
      </w:r>
      <w:r>
        <w:rPr>
          <w:rFonts w:ascii="宋体" w:eastAsia="宋体" w:hAnsi="宋体" w:cs="宋体" w:hint="eastAsia"/>
          <w:sz w:val="24"/>
          <w:szCs w:val="24"/>
        </w:rPr>
        <w:t>参赛选手应严格遵守赛场纪律，操作技能竞赛除携带竞赛必备的用具外，不得带入任何技术资料和工具书。</w:t>
      </w:r>
    </w:p>
    <w:p w:rsidR="00003FAD" w:rsidRDefault="00C516BC">
      <w:pPr>
        <w:spacing w:line="300" w:lineRule="auto"/>
        <w:ind w:firstLineChars="200" w:firstLine="480"/>
        <w:rPr>
          <w:rFonts w:ascii="宋体" w:eastAsia="宋体" w:hAnsi="宋体" w:cs="宋体"/>
          <w:sz w:val="24"/>
          <w:szCs w:val="24"/>
        </w:rPr>
      </w:pPr>
      <w:r>
        <w:rPr>
          <w:rFonts w:ascii="宋体" w:eastAsia="宋体" w:hAnsi="宋体" w:cs="宋体" w:hint="eastAsia"/>
          <w:sz w:val="24"/>
          <w:szCs w:val="24"/>
        </w:rPr>
        <w:t>6.2.</w:t>
      </w:r>
      <w:r>
        <w:rPr>
          <w:rFonts w:ascii="宋体" w:eastAsia="宋体" w:hAnsi="宋体" w:cs="宋体" w:hint="eastAsia"/>
          <w:sz w:val="24"/>
          <w:szCs w:val="24"/>
        </w:rPr>
        <w:t>6</w:t>
      </w:r>
      <w:r>
        <w:rPr>
          <w:rFonts w:ascii="宋体" w:eastAsia="宋体" w:hAnsi="宋体" w:cs="宋体" w:hint="eastAsia"/>
          <w:sz w:val="24"/>
          <w:szCs w:val="24"/>
        </w:rPr>
        <w:t>.</w:t>
      </w:r>
      <w:r>
        <w:rPr>
          <w:rFonts w:ascii="宋体" w:eastAsia="宋体" w:hAnsi="宋体" w:cs="宋体" w:hint="eastAsia"/>
          <w:sz w:val="24"/>
          <w:szCs w:val="24"/>
        </w:rPr>
        <w:t>选手在竞赛过程中不得擅自离开赛场，如有特殊情况，需经监考人员或裁判人员同意后作特殊处理。</w:t>
      </w:r>
    </w:p>
    <w:p w:rsidR="00003FAD" w:rsidRDefault="00C516BC">
      <w:pPr>
        <w:spacing w:line="300" w:lineRule="auto"/>
        <w:ind w:firstLineChars="200" w:firstLine="480"/>
        <w:rPr>
          <w:rFonts w:ascii="宋体" w:eastAsia="宋体" w:hAnsi="宋体" w:cs="宋体"/>
          <w:sz w:val="24"/>
          <w:szCs w:val="24"/>
        </w:rPr>
      </w:pPr>
      <w:r>
        <w:rPr>
          <w:rFonts w:ascii="宋体" w:eastAsia="宋体" w:hAnsi="宋体" w:cs="宋体" w:hint="eastAsia"/>
          <w:sz w:val="24"/>
          <w:szCs w:val="24"/>
        </w:rPr>
        <w:t>6.2.</w:t>
      </w:r>
      <w:r>
        <w:rPr>
          <w:rFonts w:ascii="宋体" w:eastAsia="宋体" w:hAnsi="宋体" w:cs="宋体" w:hint="eastAsia"/>
          <w:sz w:val="24"/>
          <w:szCs w:val="24"/>
        </w:rPr>
        <w:t>7</w:t>
      </w:r>
      <w:r>
        <w:rPr>
          <w:rFonts w:ascii="宋体" w:eastAsia="宋体" w:hAnsi="宋体" w:cs="宋体" w:hint="eastAsia"/>
          <w:sz w:val="24"/>
          <w:szCs w:val="24"/>
        </w:rPr>
        <w:t>.</w:t>
      </w:r>
      <w:r>
        <w:rPr>
          <w:rFonts w:ascii="宋体" w:eastAsia="宋体" w:hAnsi="宋体" w:cs="宋体" w:hint="eastAsia"/>
          <w:sz w:val="24"/>
          <w:szCs w:val="24"/>
        </w:rPr>
        <w:t>参赛选手在竞赛过程中，如遇问题需举手向裁判人员提问；选手之间互相询问按作弊处理。</w:t>
      </w:r>
    </w:p>
    <w:p w:rsidR="00003FAD" w:rsidRDefault="00C516BC">
      <w:pPr>
        <w:spacing w:line="300" w:lineRule="auto"/>
        <w:ind w:firstLineChars="200" w:firstLine="480"/>
        <w:rPr>
          <w:rFonts w:ascii="宋体" w:eastAsia="宋体" w:hAnsi="宋体" w:cs="宋体"/>
          <w:sz w:val="24"/>
          <w:szCs w:val="24"/>
        </w:rPr>
      </w:pPr>
      <w:r>
        <w:rPr>
          <w:rFonts w:ascii="宋体" w:eastAsia="宋体" w:hAnsi="宋体" w:cs="宋体" w:hint="eastAsia"/>
          <w:sz w:val="24"/>
          <w:szCs w:val="24"/>
        </w:rPr>
        <w:t>6.2.</w:t>
      </w:r>
      <w:r>
        <w:rPr>
          <w:rFonts w:ascii="宋体" w:eastAsia="宋体" w:hAnsi="宋体" w:cs="宋体" w:hint="eastAsia"/>
          <w:sz w:val="24"/>
          <w:szCs w:val="24"/>
        </w:rPr>
        <w:t>8</w:t>
      </w:r>
      <w:r>
        <w:rPr>
          <w:rFonts w:ascii="宋体" w:eastAsia="宋体" w:hAnsi="宋体" w:cs="宋体" w:hint="eastAsia"/>
          <w:sz w:val="24"/>
          <w:szCs w:val="24"/>
        </w:rPr>
        <w:t>.</w:t>
      </w:r>
      <w:r>
        <w:rPr>
          <w:rFonts w:ascii="宋体" w:eastAsia="宋体" w:hAnsi="宋体" w:cs="宋体" w:hint="eastAsia"/>
          <w:sz w:val="24"/>
          <w:szCs w:val="24"/>
        </w:rPr>
        <w:t>在竞赛规定时间结束时应立即停止答题或操作，不得以任何理由拖延竞赛时间。</w:t>
      </w:r>
    </w:p>
    <w:p w:rsidR="00003FAD" w:rsidRDefault="00003FAD">
      <w:pPr>
        <w:spacing w:line="300" w:lineRule="auto"/>
        <w:ind w:firstLineChars="200" w:firstLine="640"/>
        <w:rPr>
          <w:rFonts w:ascii="黑体" w:eastAsia="黑体" w:hAnsi="黑体" w:cs="黑体"/>
          <w:sz w:val="32"/>
          <w:szCs w:val="32"/>
        </w:rPr>
      </w:pPr>
    </w:p>
    <w:p w:rsidR="00003FAD" w:rsidRDefault="00003FAD">
      <w:pPr>
        <w:spacing w:line="300" w:lineRule="auto"/>
        <w:ind w:firstLineChars="200" w:firstLine="640"/>
        <w:rPr>
          <w:rFonts w:ascii="黑体" w:eastAsia="黑体" w:hAnsi="黑体" w:cs="黑体"/>
          <w:sz w:val="32"/>
          <w:szCs w:val="32"/>
        </w:rPr>
      </w:pPr>
    </w:p>
    <w:p w:rsidR="00003FAD" w:rsidRDefault="00003FAD">
      <w:pPr>
        <w:spacing w:line="300" w:lineRule="auto"/>
        <w:ind w:firstLineChars="200" w:firstLine="640"/>
        <w:rPr>
          <w:rFonts w:ascii="黑体" w:eastAsia="黑体" w:hAnsi="黑体" w:cs="黑体"/>
          <w:sz w:val="32"/>
          <w:szCs w:val="32"/>
        </w:rPr>
      </w:pPr>
    </w:p>
    <w:p w:rsidR="00003FAD" w:rsidRDefault="00003FAD">
      <w:pPr>
        <w:spacing w:line="300" w:lineRule="auto"/>
        <w:ind w:firstLineChars="200" w:firstLine="640"/>
        <w:rPr>
          <w:rFonts w:ascii="黑体" w:eastAsia="黑体" w:hAnsi="黑体" w:cs="黑体"/>
          <w:sz w:val="32"/>
          <w:szCs w:val="32"/>
        </w:rPr>
      </w:pPr>
    </w:p>
    <w:p w:rsidR="00003FAD" w:rsidRDefault="00003FAD">
      <w:pPr>
        <w:spacing w:line="300" w:lineRule="auto"/>
        <w:ind w:firstLineChars="200" w:firstLine="640"/>
        <w:rPr>
          <w:rFonts w:ascii="黑体" w:eastAsia="黑体" w:hAnsi="黑体" w:cs="黑体"/>
          <w:sz w:val="32"/>
          <w:szCs w:val="32"/>
        </w:rPr>
      </w:pPr>
    </w:p>
    <w:p w:rsidR="00003FAD" w:rsidRDefault="00003FAD">
      <w:pPr>
        <w:spacing w:line="300" w:lineRule="auto"/>
        <w:ind w:firstLineChars="200" w:firstLine="640"/>
        <w:rPr>
          <w:rFonts w:ascii="黑体" w:eastAsia="黑体" w:hAnsi="黑体" w:cs="黑体"/>
          <w:sz w:val="32"/>
          <w:szCs w:val="32"/>
        </w:rPr>
      </w:pPr>
    </w:p>
    <w:p w:rsidR="00003FAD" w:rsidRDefault="00003FAD">
      <w:pPr>
        <w:spacing w:line="300" w:lineRule="auto"/>
        <w:ind w:firstLineChars="200" w:firstLine="640"/>
        <w:rPr>
          <w:rFonts w:ascii="黑体" w:eastAsia="黑体" w:hAnsi="黑体" w:cs="黑体"/>
          <w:sz w:val="32"/>
          <w:szCs w:val="32"/>
        </w:rPr>
      </w:pPr>
    </w:p>
    <w:p w:rsidR="00003FAD" w:rsidRDefault="00003FAD">
      <w:pPr>
        <w:spacing w:line="300" w:lineRule="auto"/>
        <w:ind w:firstLineChars="200" w:firstLine="640"/>
        <w:rPr>
          <w:rFonts w:ascii="黑体" w:eastAsia="黑体" w:hAnsi="黑体" w:cs="黑体"/>
          <w:sz w:val="32"/>
          <w:szCs w:val="32"/>
        </w:rPr>
      </w:pPr>
    </w:p>
    <w:p w:rsidR="00003FAD" w:rsidRDefault="00003FAD">
      <w:pPr>
        <w:spacing w:line="300" w:lineRule="auto"/>
        <w:ind w:firstLineChars="200" w:firstLine="640"/>
        <w:rPr>
          <w:rFonts w:ascii="黑体" w:eastAsia="黑体" w:hAnsi="黑体" w:cs="黑体"/>
          <w:sz w:val="32"/>
          <w:szCs w:val="32"/>
        </w:rPr>
      </w:pPr>
    </w:p>
    <w:p w:rsidR="00003FAD" w:rsidRDefault="00003FAD">
      <w:pPr>
        <w:spacing w:line="300" w:lineRule="auto"/>
        <w:ind w:firstLineChars="200" w:firstLine="640"/>
        <w:rPr>
          <w:rFonts w:ascii="黑体" w:eastAsia="黑体" w:hAnsi="黑体" w:cs="黑体"/>
          <w:sz w:val="32"/>
          <w:szCs w:val="32"/>
        </w:rPr>
      </w:pPr>
    </w:p>
    <w:p w:rsidR="00003FAD" w:rsidRDefault="00C516BC">
      <w:pPr>
        <w:spacing w:line="300" w:lineRule="auto"/>
        <w:ind w:firstLineChars="200" w:firstLine="640"/>
        <w:rPr>
          <w:sz w:val="32"/>
          <w:szCs w:val="32"/>
        </w:rPr>
      </w:pPr>
      <w:r>
        <w:rPr>
          <w:rFonts w:ascii="黑体" w:eastAsia="黑体" w:hAnsi="黑体" w:cs="黑体" w:hint="eastAsia"/>
          <w:sz w:val="32"/>
          <w:szCs w:val="32"/>
        </w:rPr>
        <w:lastRenderedPageBreak/>
        <w:t>7.</w:t>
      </w:r>
      <w:r>
        <w:rPr>
          <w:rFonts w:ascii="黑体" w:eastAsia="黑体" w:hAnsi="黑体" w:cs="黑体" w:hint="eastAsia"/>
          <w:sz w:val="32"/>
          <w:szCs w:val="32"/>
        </w:rPr>
        <w:t>健康、安全和环保要求</w:t>
      </w:r>
    </w:p>
    <w:p w:rsidR="00003FAD" w:rsidRDefault="00C516BC">
      <w:pPr>
        <w:spacing w:line="300" w:lineRule="auto"/>
        <w:ind w:firstLineChars="200" w:firstLine="560"/>
        <w:rPr>
          <w:rFonts w:ascii="宋体" w:eastAsia="宋体" w:hAnsi="宋体" w:cs="宋体"/>
          <w:sz w:val="28"/>
          <w:szCs w:val="28"/>
        </w:rPr>
      </w:pPr>
      <w:r>
        <w:rPr>
          <w:rFonts w:ascii="宋体" w:eastAsia="宋体" w:hAnsi="宋体" w:cs="宋体" w:hint="eastAsia"/>
          <w:sz w:val="28"/>
          <w:szCs w:val="28"/>
        </w:rPr>
        <w:t>7.1</w:t>
      </w:r>
      <w:r>
        <w:rPr>
          <w:rFonts w:ascii="宋体" w:eastAsia="宋体" w:hAnsi="宋体" w:cs="宋体" w:hint="eastAsia"/>
          <w:sz w:val="28"/>
          <w:szCs w:val="28"/>
        </w:rPr>
        <w:t>赛场安全</w:t>
      </w:r>
    </w:p>
    <w:p w:rsidR="00003FAD" w:rsidRDefault="00C516BC">
      <w:pPr>
        <w:spacing w:line="300" w:lineRule="auto"/>
        <w:ind w:firstLineChars="200" w:firstLine="480"/>
        <w:rPr>
          <w:rFonts w:ascii="宋体" w:eastAsia="宋体" w:hAnsi="宋体" w:cs="宋体"/>
          <w:sz w:val="24"/>
          <w:szCs w:val="24"/>
        </w:rPr>
      </w:pPr>
      <w:r>
        <w:rPr>
          <w:rFonts w:ascii="宋体" w:eastAsia="宋体" w:hAnsi="宋体" w:cs="宋体" w:hint="eastAsia"/>
          <w:sz w:val="24"/>
          <w:szCs w:val="24"/>
        </w:rPr>
        <w:t>7.1.</w:t>
      </w:r>
      <w:r>
        <w:rPr>
          <w:rFonts w:ascii="宋体" w:eastAsia="宋体" w:hAnsi="宋体" w:cs="宋体" w:hint="eastAsia"/>
          <w:sz w:val="24"/>
          <w:szCs w:val="24"/>
        </w:rPr>
        <w:t>1.</w:t>
      </w:r>
      <w:r>
        <w:rPr>
          <w:rFonts w:ascii="宋体" w:eastAsia="宋体" w:hAnsi="宋体" w:cs="宋体" w:hint="eastAsia"/>
          <w:sz w:val="24"/>
          <w:szCs w:val="24"/>
        </w:rPr>
        <w:t>赛场所有人员（赛场管理与组织人员、裁判员、参赛人员以及观摩人员）</w:t>
      </w:r>
    </w:p>
    <w:p w:rsidR="00003FAD" w:rsidRDefault="00C516BC">
      <w:pPr>
        <w:spacing w:line="300" w:lineRule="auto"/>
        <w:rPr>
          <w:rFonts w:ascii="宋体" w:eastAsia="宋体" w:hAnsi="宋体" w:cs="宋体"/>
          <w:sz w:val="24"/>
          <w:szCs w:val="24"/>
        </w:rPr>
      </w:pPr>
      <w:r>
        <w:rPr>
          <w:rFonts w:ascii="宋体" w:eastAsia="宋体" w:hAnsi="宋体" w:cs="宋体" w:hint="eastAsia"/>
          <w:sz w:val="24"/>
          <w:szCs w:val="24"/>
        </w:rPr>
        <w:t>不得在竞赛现场内外吸烟，不听劝阻者给予通报批评或清退比赛现场，造成严重后果的将依法处理。</w:t>
      </w:r>
    </w:p>
    <w:p w:rsidR="00003FAD" w:rsidRDefault="00C516BC">
      <w:pPr>
        <w:spacing w:line="300" w:lineRule="auto"/>
        <w:ind w:firstLineChars="200" w:firstLine="480"/>
        <w:rPr>
          <w:rFonts w:ascii="宋体" w:eastAsia="宋体" w:hAnsi="宋体" w:cs="宋体"/>
          <w:sz w:val="24"/>
          <w:szCs w:val="24"/>
        </w:rPr>
      </w:pPr>
      <w:r>
        <w:rPr>
          <w:rFonts w:ascii="宋体" w:eastAsia="宋体" w:hAnsi="宋体" w:cs="宋体" w:hint="eastAsia"/>
          <w:sz w:val="24"/>
          <w:szCs w:val="24"/>
        </w:rPr>
        <w:t>7.1.</w:t>
      </w:r>
      <w:r>
        <w:rPr>
          <w:rFonts w:ascii="宋体" w:eastAsia="宋体" w:hAnsi="宋体" w:cs="宋体" w:hint="eastAsia"/>
          <w:sz w:val="24"/>
          <w:szCs w:val="24"/>
        </w:rPr>
        <w:t>2.</w:t>
      </w:r>
      <w:r>
        <w:rPr>
          <w:rFonts w:ascii="宋体" w:eastAsia="宋体" w:hAnsi="宋体" w:cs="宋体" w:hint="eastAsia"/>
          <w:sz w:val="24"/>
          <w:szCs w:val="24"/>
        </w:rPr>
        <w:t>未</w:t>
      </w:r>
      <w:r>
        <w:rPr>
          <w:rFonts w:ascii="宋体" w:eastAsia="宋体" w:hAnsi="宋体" w:cs="宋体" w:hint="eastAsia"/>
          <w:sz w:val="24"/>
          <w:szCs w:val="24"/>
        </w:rPr>
        <w:t>经允许不得使用和移动竞赛场内的任何设施设备（包括消防器材等），</w:t>
      </w:r>
      <w:r>
        <w:rPr>
          <w:rFonts w:ascii="宋体" w:eastAsia="宋体" w:hAnsi="宋体" w:cs="宋体" w:hint="eastAsia"/>
          <w:sz w:val="24"/>
          <w:szCs w:val="24"/>
        </w:rPr>
        <w:t xml:space="preserve"> </w:t>
      </w:r>
      <w:r>
        <w:rPr>
          <w:rFonts w:ascii="宋体" w:eastAsia="宋体" w:hAnsi="宋体" w:cs="宋体" w:hint="eastAsia"/>
          <w:sz w:val="24"/>
          <w:szCs w:val="24"/>
        </w:rPr>
        <w:t>工具使用后放回原处。</w:t>
      </w:r>
    </w:p>
    <w:p w:rsidR="00003FAD" w:rsidRDefault="00C516BC">
      <w:pPr>
        <w:spacing w:line="300" w:lineRule="auto"/>
        <w:ind w:firstLineChars="200" w:firstLine="480"/>
        <w:rPr>
          <w:rFonts w:ascii="宋体" w:eastAsia="宋体" w:hAnsi="宋体" w:cs="宋体"/>
          <w:sz w:val="24"/>
          <w:szCs w:val="24"/>
        </w:rPr>
      </w:pPr>
      <w:r>
        <w:rPr>
          <w:rFonts w:ascii="宋体" w:eastAsia="宋体" w:hAnsi="宋体" w:cs="宋体" w:hint="eastAsia"/>
          <w:sz w:val="24"/>
          <w:szCs w:val="24"/>
        </w:rPr>
        <w:t>7.1.</w:t>
      </w:r>
      <w:r>
        <w:rPr>
          <w:rFonts w:ascii="宋体" w:eastAsia="宋体" w:hAnsi="宋体" w:cs="宋体" w:hint="eastAsia"/>
          <w:sz w:val="24"/>
          <w:szCs w:val="24"/>
        </w:rPr>
        <w:t>3.</w:t>
      </w:r>
      <w:r>
        <w:rPr>
          <w:rFonts w:ascii="宋体" w:eastAsia="宋体" w:hAnsi="宋体" w:cs="宋体" w:hint="eastAsia"/>
          <w:sz w:val="24"/>
          <w:szCs w:val="24"/>
        </w:rPr>
        <w:t>选手在竞赛中必须遵守赛场的各项规章制度和操作规程，安全、合理地使用各种设施设备和工具，出现严重违章操作设备的，裁判视情节轻重进行批评和终止比赛。</w:t>
      </w:r>
    </w:p>
    <w:p w:rsidR="00003FAD" w:rsidRDefault="00C516BC">
      <w:pPr>
        <w:spacing w:line="300" w:lineRule="auto"/>
        <w:ind w:firstLineChars="200" w:firstLine="480"/>
        <w:rPr>
          <w:rFonts w:ascii="宋体" w:eastAsia="宋体" w:hAnsi="宋体" w:cs="宋体"/>
          <w:sz w:val="24"/>
          <w:szCs w:val="24"/>
        </w:rPr>
      </w:pPr>
      <w:r>
        <w:rPr>
          <w:rFonts w:ascii="宋体" w:eastAsia="宋体" w:hAnsi="宋体" w:cs="宋体" w:hint="eastAsia"/>
          <w:sz w:val="24"/>
          <w:szCs w:val="24"/>
        </w:rPr>
        <w:t>7.1.</w:t>
      </w:r>
      <w:r>
        <w:rPr>
          <w:rFonts w:ascii="宋体" w:eastAsia="宋体" w:hAnsi="宋体" w:cs="宋体" w:hint="eastAsia"/>
          <w:sz w:val="24"/>
          <w:szCs w:val="24"/>
        </w:rPr>
        <w:t>4.</w:t>
      </w:r>
      <w:r>
        <w:rPr>
          <w:rFonts w:ascii="宋体" w:eastAsia="宋体" w:hAnsi="宋体" w:cs="宋体" w:hint="eastAsia"/>
          <w:sz w:val="24"/>
          <w:szCs w:val="24"/>
        </w:rPr>
        <w:t>选手参加实际操作竞赛前，应认真学习竞赛项目安全操作规程。竞赛中如发现问题应及时解决，无法解决的问题应及时向裁判员报告，裁判员视情况予以判定，并协调处理。</w:t>
      </w:r>
    </w:p>
    <w:p w:rsidR="00003FAD" w:rsidRDefault="00C516BC">
      <w:pPr>
        <w:spacing w:line="300" w:lineRule="auto"/>
        <w:ind w:firstLineChars="200" w:firstLine="480"/>
        <w:rPr>
          <w:rFonts w:ascii="宋体" w:eastAsia="宋体" w:hAnsi="宋体" w:cs="宋体"/>
          <w:sz w:val="24"/>
          <w:szCs w:val="24"/>
        </w:rPr>
      </w:pPr>
      <w:r>
        <w:rPr>
          <w:rFonts w:ascii="宋体" w:eastAsia="宋体" w:hAnsi="宋体" w:cs="宋体" w:hint="eastAsia"/>
          <w:sz w:val="24"/>
          <w:szCs w:val="24"/>
        </w:rPr>
        <w:t>7.1</w:t>
      </w:r>
      <w:r>
        <w:rPr>
          <w:rFonts w:ascii="宋体" w:eastAsia="宋体" w:hAnsi="宋体" w:cs="宋体" w:hint="eastAsia"/>
          <w:sz w:val="28"/>
          <w:szCs w:val="28"/>
        </w:rPr>
        <w:t>.</w:t>
      </w:r>
      <w:r>
        <w:rPr>
          <w:rFonts w:ascii="宋体" w:eastAsia="宋体" w:hAnsi="宋体" w:cs="宋体" w:hint="eastAsia"/>
          <w:sz w:val="24"/>
          <w:szCs w:val="24"/>
        </w:rPr>
        <w:t>5.</w:t>
      </w:r>
      <w:r>
        <w:rPr>
          <w:rFonts w:ascii="宋体" w:eastAsia="宋体" w:hAnsi="宋体" w:cs="宋体" w:hint="eastAsia"/>
          <w:sz w:val="24"/>
          <w:szCs w:val="24"/>
        </w:rPr>
        <w:t>参赛选手不得触动非竞赛用仪器设备，对竞赛仪器设备造成损坏，由当事人承担赔偿责任（视情节而定），并通报批评；参赛选手若出现恶意破坏仪器设备等情节严重者将依法处理。</w:t>
      </w:r>
    </w:p>
    <w:p w:rsidR="00003FAD" w:rsidRDefault="00C516BC">
      <w:pPr>
        <w:spacing w:line="300" w:lineRule="auto"/>
        <w:ind w:firstLineChars="200" w:firstLine="480"/>
        <w:rPr>
          <w:rFonts w:ascii="宋体" w:eastAsia="宋体" w:hAnsi="宋体" w:cs="宋体"/>
          <w:sz w:val="24"/>
          <w:szCs w:val="24"/>
        </w:rPr>
      </w:pPr>
      <w:r>
        <w:rPr>
          <w:rFonts w:ascii="宋体" w:eastAsia="宋体" w:hAnsi="宋体" w:cs="宋体" w:hint="eastAsia"/>
          <w:sz w:val="24"/>
          <w:szCs w:val="24"/>
        </w:rPr>
        <w:t>7.1</w:t>
      </w:r>
      <w:r>
        <w:rPr>
          <w:rFonts w:ascii="宋体" w:eastAsia="宋体" w:hAnsi="宋体" w:cs="宋体" w:hint="eastAsia"/>
          <w:sz w:val="28"/>
          <w:szCs w:val="28"/>
        </w:rPr>
        <w:t>.</w:t>
      </w:r>
      <w:r>
        <w:rPr>
          <w:rFonts w:ascii="宋体" w:eastAsia="宋体" w:hAnsi="宋体" w:cs="宋体" w:hint="eastAsia"/>
          <w:sz w:val="24"/>
          <w:szCs w:val="24"/>
        </w:rPr>
        <w:t>6.</w:t>
      </w:r>
      <w:r>
        <w:rPr>
          <w:rFonts w:ascii="宋体" w:eastAsia="宋体" w:hAnsi="宋体" w:cs="宋体" w:hint="eastAsia"/>
          <w:sz w:val="24"/>
          <w:szCs w:val="24"/>
        </w:rPr>
        <w:t>比赛期间所有进入赛区车辆、人员需凭证入内，并主动向工作人员出示。</w:t>
      </w:r>
    </w:p>
    <w:p w:rsidR="00003FAD" w:rsidRDefault="00C516BC">
      <w:pPr>
        <w:spacing w:line="300" w:lineRule="auto"/>
        <w:ind w:firstLineChars="200" w:firstLine="480"/>
        <w:rPr>
          <w:rFonts w:ascii="宋体" w:eastAsia="宋体" w:hAnsi="宋体" w:cs="宋体"/>
          <w:sz w:val="24"/>
          <w:szCs w:val="24"/>
        </w:rPr>
      </w:pPr>
      <w:r>
        <w:rPr>
          <w:rFonts w:ascii="宋体" w:eastAsia="宋体" w:hAnsi="宋体" w:cs="宋体" w:hint="eastAsia"/>
          <w:sz w:val="24"/>
          <w:szCs w:val="24"/>
        </w:rPr>
        <w:t>7.1</w:t>
      </w:r>
      <w:r>
        <w:rPr>
          <w:rFonts w:ascii="宋体" w:eastAsia="宋体" w:hAnsi="宋体" w:cs="宋体" w:hint="eastAsia"/>
          <w:sz w:val="28"/>
          <w:szCs w:val="28"/>
        </w:rPr>
        <w:t>.</w:t>
      </w:r>
      <w:r>
        <w:rPr>
          <w:rFonts w:ascii="宋体" w:eastAsia="宋体" w:hAnsi="宋体" w:cs="宋体" w:hint="eastAsia"/>
          <w:sz w:val="24"/>
          <w:szCs w:val="24"/>
        </w:rPr>
        <w:t>7.</w:t>
      </w:r>
      <w:r>
        <w:rPr>
          <w:rFonts w:ascii="宋体" w:eastAsia="宋体" w:hAnsi="宋体" w:cs="宋体" w:hint="eastAsia"/>
          <w:sz w:val="24"/>
          <w:szCs w:val="24"/>
        </w:rPr>
        <w:t>赛前，选手要认真阅读竞赛服务指南和程序册。</w:t>
      </w:r>
    </w:p>
    <w:p w:rsidR="00003FAD" w:rsidRDefault="00C516BC">
      <w:pPr>
        <w:spacing w:line="300" w:lineRule="auto"/>
        <w:ind w:firstLineChars="200" w:firstLine="480"/>
        <w:rPr>
          <w:rFonts w:ascii="宋体" w:eastAsia="宋体" w:hAnsi="宋体" w:cs="宋体"/>
          <w:sz w:val="24"/>
          <w:szCs w:val="24"/>
        </w:rPr>
      </w:pPr>
      <w:r>
        <w:rPr>
          <w:rFonts w:ascii="宋体" w:eastAsia="宋体" w:hAnsi="宋体" w:cs="宋体" w:hint="eastAsia"/>
          <w:sz w:val="24"/>
          <w:szCs w:val="24"/>
        </w:rPr>
        <w:t>7.1</w:t>
      </w:r>
      <w:r>
        <w:rPr>
          <w:rFonts w:ascii="宋体" w:eastAsia="宋体" w:hAnsi="宋体" w:cs="宋体" w:hint="eastAsia"/>
          <w:sz w:val="28"/>
          <w:szCs w:val="28"/>
        </w:rPr>
        <w:t>.</w:t>
      </w:r>
      <w:r>
        <w:rPr>
          <w:rFonts w:ascii="宋体" w:eastAsia="宋体" w:hAnsi="宋体" w:cs="宋体" w:hint="eastAsia"/>
          <w:sz w:val="24"/>
          <w:szCs w:val="24"/>
        </w:rPr>
        <w:t>8.</w:t>
      </w:r>
      <w:r>
        <w:rPr>
          <w:rFonts w:ascii="宋体" w:eastAsia="宋体" w:hAnsi="宋体" w:cs="宋体" w:hint="eastAsia"/>
          <w:sz w:val="24"/>
          <w:szCs w:val="24"/>
        </w:rPr>
        <w:t>各类人员须严格遵守赛场规则，严禁携带比赛严令禁止的物品入内。</w:t>
      </w:r>
    </w:p>
    <w:p w:rsidR="00003FAD" w:rsidRDefault="00C516BC">
      <w:pPr>
        <w:spacing w:line="300" w:lineRule="auto"/>
        <w:ind w:firstLineChars="200" w:firstLine="480"/>
        <w:rPr>
          <w:rFonts w:ascii="宋体" w:eastAsia="宋体" w:hAnsi="宋体" w:cs="宋体"/>
          <w:sz w:val="24"/>
          <w:szCs w:val="24"/>
        </w:rPr>
      </w:pPr>
      <w:r>
        <w:rPr>
          <w:rFonts w:ascii="宋体" w:eastAsia="宋体" w:hAnsi="宋体" w:cs="宋体" w:hint="eastAsia"/>
          <w:sz w:val="24"/>
          <w:szCs w:val="24"/>
        </w:rPr>
        <w:t>7.1</w:t>
      </w:r>
      <w:r>
        <w:rPr>
          <w:rFonts w:ascii="宋体" w:eastAsia="宋体" w:hAnsi="宋体" w:cs="宋体" w:hint="eastAsia"/>
          <w:sz w:val="28"/>
          <w:szCs w:val="28"/>
        </w:rPr>
        <w:t>.</w:t>
      </w:r>
      <w:r>
        <w:rPr>
          <w:rFonts w:ascii="宋体" w:eastAsia="宋体" w:hAnsi="宋体" w:cs="宋体" w:hint="eastAsia"/>
          <w:sz w:val="24"/>
          <w:szCs w:val="24"/>
        </w:rPr>
        <w:t>9.</w:t>
      </w:r>
      <w:r>
        <w:rPr>
          <w:rFonts w:ascii="宋体" w:eastAsia="宋体" w:hAnsi="宋体" w:cs="宋体" w:hint="eastAsia"/>
          <w:sz w:val="24"/>
          <w:szCs w:val="24"/>
        </w:rPr>
        <w:t>严禁携带易燃易爆等危险品入内。</w:t>
      </w:r>
    </w:p>
    <w:p w:rsidR="00003FAD" w:rsidRDefault="00C516BC">
      <w:pPr>
        <w:spacing w:line="300" w:lineRule="auto"/>
        <w:ind w:firstLineChars="200" w:firstLine="480"/>
        <w:rPr>
          <w:rFonts w:ascii="宋体" w:eastAsia="宋体" w:hAnsi="宋体" w:cs="宋体"/>
          <w:sz w:val="24"/>
          <w:szCs w:val="24"/>
        </w:rPr>
      </w:pPr>
      <w:r>
        <w:rPr>
          <w:rFonts w:ascii="宋体" w:eastAsia="宋体" w:hAnsi="宋体" w:cs="宋体" w:hint="eastAsia"/>
          <w:sz w:val="24"/>
          <w:szCs w:val="24"/>
        </w:rPr>
        <w:t>7.1</w:t>
      </w:r>
      <w:r>
        <w:rPr>
          <w:rFonts w:ascii="宋体" w:eastAsia="宋体" w:hAnsi="宋体" w:cs="宋体" w:hint="eastAsia"/>
          <w:sz w:val="28"/>
          <w:szCs w:val="28"/>
        </w:rPr>
        <w:t>.</w:t>
      </w:r>
      <w:r>
        <w:rPr>
          <w:rFonts w:ascii="宋体" w:eastAsia="宋体" w:hAnsi="宋体" w:cs="宋体" w:hint="eastAsia"/>
          <w:sz w:val="24"/>
          <w:szCs w:val="24"/>
        </w:rPr>
        <w:t>10.</w:t>
      </w:r>
      <w:r>
        <w:rPr>
          <w:rFonts w:ascii="宋体" w:eastAsia="宋体" w:hAnsi="宋体" w:cs="宋体" w:hint="eastAsia"/>
          <w:sz w:val="24"/>
          <w:szCs w:val="24"/>
        </w:rPr>
        <w:t>赛场必须留有安全通道。必须配备灭火设备。赛场应具备良好的通风、照明和操作空间的条</w:t>
      </w:r>
      <w:r>
        <w:rPr>
          <w:rFonts w:ascii="宋体" w:eastAsia="宋体" w:hAnsi="宋体" w:cs="宋体" w:hint="eastAsia"/>
          <w:sz w:val="24"/>
          <w:szCs w:val="24"/>
        </w:rPr>
        <w:t>件。做好竞赛安全、健康和公共卫生及突发事件预防与应急处理等工作。</w:t>
      </w:r>
    </w:p>
    <w:p w:rsidR="00003FAD" w:rsidRDefault="00C516BC">
      <w:pPr>
        <w:spacing w:line="300" w:lineRule="auto"/>
        <w:ind w:firstLineChars="200" w:firstLine="480"/>
        <w:rPr>
          <w:rFonts w:ascii="宋体" w:eastAsia="宋体" w:hAnsi="宋体" w:cs="宋体"/>
          <w:sz w:val="24"/>
          <w:szCs w:val="24"/>
        </w:rPr>
      </w:pPr>
      <w:r>
        <w:rPr>
          <w:rFonts w:ascii="宋体" w:eastAsia="宋体" w:hAnsi="宋体" w:cs="宋体" w:hint="eastAsia"/>
          <w:sz w:val="24"/>
          <w:szCs w:val="24"/>
        </w:rPr>
        <w:t>7.1</w:t>
      </w:r>
      <w:r>
        <w:rPr>
          <w:rFonts w:ascii="宋体" w:eastAsia="宋体" w:hAnsi="宋体" w:cs="宋体" w:hint="eastAsia"/>
          <w:sz w:val="28"/>
          <w:szCs w:val="28"/>
        </w:rPr>
        <w:t>.</w:t>
      </w:r>
      <w:r>
        <w:rPr>
          <w:rFonts w:ascii="宋体" w:eastAsia="宋体" w:hAnsi="宋体" w:cs="宋体" w:hint="eastAsia"/>
          <w:sz w:val="24"/>
          <w:szCs w:val="24"/>
        </w:rPr>
        <w:t>11.</w:t>
      </w:r>
      <w:r>
        <w:rPr>
          <w:rFonts w:ascii="宋体" w:eastAsia="宋体" w:hAnsi="宋体" w:cs="宋体" w:hint="eastAsia"/>
          <w:sz w:val="24"/>
          <w:szCs w:val="24"/>
        </w:rPr>
        <w:t>安保人员发现不安全隐患及时通报赛场负责人员。</w:t>
      </w:r>
    </w:p>
    <w:p w:rsidR="00003FAD" w:rsidRDefault="00C516BC">
      <w:pPr>
        <w:spacing w:line="300" w:lineRule="auto"/>
        <w:ind w:firstLineChars="200" w:firstLine="480"/>
        <w:rPr>
          <w:rFonts w:ascii="宋体" w:eastAsia="宋体" w:hAnsi="宋体" w:cs="宋体"/>
          <w:sz w:val="24"/>
          <w:szCs w:val="24"/>
        </w:rPr>
      </w:pPr>
      <w:r>
        <w:rPr>
          <w:rFonts w:ascii="宋体" w:eastAsia="宋体" w:hAnsi="宋体" w:cs="宋体" w:hint="eastAsia"/>
          <w:sz w:val="24"/>
          <w:szCs w:val="24"/>
        </w:rPr>
        <w:t>7.1</w:t>
      </w:r>
      <w:r>
        <w:rPr>
          <w:rFonts w:ascii="宋体" w:eastAsia="宋体" w:hAnsi="宋体" w:cs="宋体" w:hint="eastAsia"/>
          <w:sz w:val="28"/>
          <w:szCs w:val="28"/>
        </w:rPr>
        <w:t>.</w:t>
      </w:r>
      <w:r>
        <w:rPr>
          <w:rFonts w:ascii="宋体" w:eastAsia="宋体" w:hAnsi="宋体" w:cs="宋体" w:hint="eastAsia"/>
          <w:sz w:val="24"/>
          <w:szCs w:val="24"/>
        </w:rPr>
        <w:t>12.</w:t>
      </w:r>
      <w:r>
        <w:rPr>
          <w:rFonts w:ascii="宋体" w:eastAsia="宋体" w:hAnsi="宋体" w:cs="宋体" w:hint="eastAsia"/>
          <w:sz w:val="24"/>
          <w:szCs w:val="24"/>
        </w:rPr>
        <w:t>如遇严重突发事件，在安保人员指挥下，迅速按紧急疏散路线撤离现场。</w:t>
      </w:r>
    </w:p>
    <w:p w:rsidR="00003FAD" w:rsidRDefault="00C516BC">
      <w:pPr>
        <w:spacing w:line="300" w:lineRule="auto"/>
        <w:ind w:firstLineChars="200" w:firstLine="480"/>
        <w:rPr>
          <w:rFonts w:ascii="宋体" w:eastAsia="宋体" w:hAnsi="宋体" w:cs="宋体"/>
          <w:sz w:val="24"/>
          <w:szCs w:val="24"/>
        </w:rPr>
      </w:pPr>
      <w:r>
        <w:rPr>
          <w:rFonts w:ascii="宋体" w:eastAsia="宋体" w:hAnsi="宋体" w:cs="宋体" w:hint="eastAsia"/>
          <w:sz w:val="24"/>
          <w:szCs w:val="24"/>
        </w:rPr>
        <w:t>7.1</w:t>
      </w:r>
      <w:r>
        <w:rPr>
          <w:rFonts w:ascii="宋体" w:eastAsia="宋体" w:hAnsi="宋体" w:cs="宋体" w:hint="eastAsia"/>
          <w:sz w:val="28"/>
          <w:szCs w:val="28"/>
        </w:rPr>
        <w:t>.</w:t>
      </w:r>
      <w:r>
        <w:rPr>
          <w:rFonts w:ascii="宋体" w:eastAsia="宋体" w:hAnsi="宋体" w:cs="宋体" w:hint="eastAsia"/>
          <w:sz w:val="24"/>
          <w:szCs w:val="24"/>
        </w:rPr>
        <w:t>13.</w:t>
      </w:r>
      <w:r>
        <w:rPr>
          <w:rFonts w:ascii="宋体" w:eastAsia="宋体" w:hAnsi="宋体" w:cs="宋体" w:hint="eastAsia"/>
          <w:sz w:val="24"/>
          <w:szCs w:val="24"/>
        </w:rPr>
        <w:t>赛场必须配备医护人员和必须的药品。</w:t>
      </w:r>
    </w:p>
    <w:p w:rsidR="00003FAD" w:rsidRDefault="00C516BC">
      <w:pPr>
        <w:spacing w:line="300" w:lineRule="auto"/>
        <w:ind w:firstLineChars="200" w:firstLine="560"/>
        <w:rPr>
          <w:rFonts w:ascii="宋体" w:eastAsia="宋体" w:hAnsi="宋体" w:cs="宋体"/>
          <w:sz w:val="24"/>
          <w:szCs w:val="24"/>
        </w:rPr>
      </w:pPr>
      <w:r>
        <w:rPr>
          <w:rFonts w:ascii="宋体" w:eastAsia="宋体" w:hAnsi="宋体" w:cs="宋体" w:hint="eastAsia"/>
          <w:sz w:val="28"/>
          <w:szCs w:val="28"/>
        </w:rPr>
        <w:t>7.2</w:t>
      </w:r>
      <w:r>
        <w:rPr>
          <w:rFonts w:ascii="宋体" w:eastAsia="宋体" w:hAnsi="宋体" w:cs="宋体" w:hint="eastAsia"/>
          <w:sz w:val="28"/>
          <w:szCs w:val="28"/>
        </w:rPr>
        <w:t>安全操作规程</w:t>
      </w:r>
    </w:p>
    <w:p w:rsidR="00003FAD" w:rsidRDefault="00C516BC">
      <w:pPr>
        <w:spacing w:line="300" w:lineRule="auto"/>
        <w:ind w:firstLineChars="200" w:firstLine="480"/>
        <w:rPr>
          <w:rFonts w:ascii="宋体" w:eastAsia="宋体" w:hAnsi="宋体" w:cs="宋体"/>
          <w:sz w:val="24"/>
          <w:szCs w:val="24"/>
        </w:rPr>
      </w:pPr>
      <w:r>
        <w:rPr>
          <w:rFonts w:ascii="宋体" w:eastAsia="宋体" w:hAnsi="宋体" w:cs="宋体" w:hint="eastAsia"/>
          <w:sz w:val="24"/>
          <w:szCs w:val="24"/>
        </w:rPr>
        <w:t>7.2.</w:t>
      </w:r>
      <w:r>
        <w:rPr>
          <w:rFonts w:ascii="宋体" w:eastAsia="宋体" w:hAnsi="宋体" w:cs="宋体" w:hint="eastAsia"/>
          <w:sz w:val="24"/>
          <w:szCs w:val="24"/>
        </w:rPr>
        <w:t>1.</w:t>
      </w:r>
      <w:r>
        <w:rPr>
          <w:rFonts w:ascii="宋体" w:eastAsia="宋体" w:hAnsi="宋体" w:cs="宋体" w:hint="eastAsia"/>
          <w:sz w:val="24"/>
          <w:szCs w:val="24"/>
        </w:rPr>
        <w:t>选手必须身着工作服进行比赛。</w:t>
      </w:r>
    </w:p>
    <w:p w:rsidR="00003FAD" w:rsidRDefault="00C516BC">
      <w:pPr>
        <w:spacing w:line="300" w:lineRule="auto"/>
        <w:ind w:firstLineChars="200" w:firstLine="480"/>
        <w:rPr>
          <w:rFonts w:ascii="宋体" w:eastAsia="宋体" w:hAnsi="宋体" w:cs="宋体"/>
          <w:sz w:val="24"/>
          <w:szCs w:val="24"/>
        </w:rPr>
      </w:pPr>
      <w:r>
        <w:rPr>
          <w:rFonts w:ascii="宋体" w:eastAsia="宋体" w:hAnsi="宋体" w:cs="宋体" w:hint="eastAsia"/>
          <w:sz w:val="24"/>
          <w:szCs w:val="24"/>
        </w:rPr>
        <w:t>7.2.</w:t>
      </w:r>
      <w:r>
        <w:rPr>
          <w:rFonts w:ascii="宋体" w:eastAsia="宋体" w:hAnsi="宋体" w:cs="宋体" w:hint="eastAsia"/>
          <w:sz w:val="24"/>
          <w:szCs w:val="24"/>
        </w:rPr>
        <w:t>2.</w:t>
      </w:r>
      <w:r>
        <w:rPr>
          <w:rFonts w:ascii="宋体" w:eastAsia="宋体" w:hAnsi="宋体" w:cs="宋体" w:hint="eastAsia"/>
          <w:sz w:val="24"/>
          <w:szCs w:val="24"/>
        </w:rPr>
        <w:t>比赛期间，长发（超过</w:t>
      </w:r>
      <w:r>
        <w:rPr>
          <w:rFonts w:ascii="宋体" w:eastAsia="宋体" w:hAnsi="宋体" w:cs="宋体" w:hint="eastAsia"/>
          <w:sz w:val="24"/>
          <w:szCs w:val="24"/>
        </w:rPr>
        <w:t xml:space="preserve"> 10cm</w:t>
      </w:r>
      <w:r>
        <w:rPr>
          <w:rFonts w:ascii="宋体" w:eastAsia="宋体" w:hAnsi="宋体" w:cs="宋体" w:hint="eastAsia"/>
          <w:sz w:val="24"/>
          <w:szCs w:val="24"/>
        </w:rPr>
        <w:t>）选手必须把头发束起（或盘起），并穿戴工作帽（布质）进行保护，头发不得散落在工作帽之外。</w:t>
      </w:r>
    </w:p>
    <w:p w:rsidR="00003FAD" w:rsidRDefault="00C516BC">
      <w:pPr>
        <w:spacing w:line="300" w:lineRule="auto"/>
        <w:ind w:firstLineChars="200" w:firstLine="480"/>
        <w:rPr>
          <w:rFonts w:ascii="宋体" w:eastAsia="宋体" w:hAnsi="宋体" w:cs="宋体"/>
          <w:sz w:val="24"/>
          <w:szCs w:val="24"/>
        </w:rPr>
      </w:pPr>
      <w:r>
        <w:rPr>
          <w:rFonts w:ascii="宋体" w:eastAsia="宋体" w:hAnsi="宋体" w:cs="宋体" w:hint="eastAsia"/>
          <w:sz w:val="24"/>
          <w:szCs w:val="24"/>
        </w:rPr>
        <w:t>7.2.</w:t>
      </w:r>
      <w:r>
        <w:rPr>
          <w:rFonts w:ascii="宋体" w:eastAsia="宋体" w:hAnsi="宋体" w:cs="宋体" w:hint="eastAsia"/>
          <w:sz w:val="24"/>
          <w:szCs w:val="24"/>
        </w:rPr>
        <w:t>3.</w:t>
      </w:r>
      <w:r>
        <w:rPr>
          <w:rFonts w:ascii="宋体" w:eastAsia="宋体" w:hAnsi="宋体" w:cs="宋体" w:hint="eastAsia"/>
          <w:sz w:val="24"/>
          <w:szCs w:val="24"/>
        </w:rPr>
        <w:t>选手在</w:t>
      </w:r>
      <w:r>
        <w:rPr>
          <w:rFonts w:ascii="宋体" w:eastAsia="宋体" w:hAnsi="宋体" w:cs="宋体" w:hint="eastAsia"/>
          <w:sz w:val="24"/>
          <w:szCs w:val="24"/>
        </w:rPr>
        <w:t>模块</w:t>
      </w:r>
      <w:r>
        <w:rPr>
          <w:rFonts w:ascii="宋体" w:eastAsia="宋体" w:hAnsi="宋体" w:cs="宋体" w:hint="eastAsia"/>
          <w:sz w:val="24"/>
          <w:szCs w:val="24"/>
        </w:rPr>
        <w:t>2</w:t>
      </w:r>
      <w:r>
        <w:rPr>
          <w:rFonts w:ascii="宋体" w:eastAsia="宋体" w:hAnsi="宋体" w:cs="宋体" w:hint="eastAsia"/>
          <w:sz w:val="24"/>
          <w:szCs w:val="24"/>
        </w:rPr>
        <w:t>操作时，必须穿戴硬壳防护头盔（或塑料安</w:t>
      </w:r>
      <w:r>
        <w:rPr>
          <w:rFonts w:ascii="宋体" w:eastAsia="宋体" w:hAnsi="宋体" w:cs="宋体" w:hint="eastAsia"/>
          <w:sz w:val="24"/>
          <w:szCs w:val="24"/>
        </w:rPr>
        <w:t>全头盔）</w:t>
      </w:r>
      <w:r>
        <w:rPr>
          <w:rFonts w:ascii="宋体" w:eastAsia="宋体" w:hAnsi="宋体" w:cs="宋体" w:hint="eastAsia"/>
          <w:sz w:val="24"/>
          <w:szCs w:val="24"/>
        </w:rPr>
        <w:t>和防目镜</w:t>
      </w:r>
      <w:r>
        <w:rPr>
          <w:rFonts w:ascii="宋体" w:eastAsia="宋体" w:hAnsi="宋体" w:cs="宋体" w:hint="eastAsia"/>
          <w:sz w:val="24"/>
          <w:szCs w:val="24"/>
        </w:rPr>
        <w:t>，防止磕碰导致受伤。</w:t>
      </w:r>
    </w:p>
    <w:p w:rsidR="00003FAD" w:rsidRDefault="00C516BC">
      <w:pPr>
        <w:spacing w:line="300" w:lineRule="auto"/>
        <w:ind w:firstLineChars="200" w:firstLine="480"/>
        <w:rPr>
          <w:rFonts w:ascii="宋体" w:eastAsia="宋体" w:hAnsi="宋体" w:cs="宋体"/>
          <w:sz w:val="24"/>
          <w:szCs w:val="24"/>
        </w:rPr>
      </w:pPr>
      <w:r>
        <w:rPr>
          <w:rFonts w:ascii="宋体" w:eastAsia="宋体" w:hAnsi="宋体" w:cs="宋体" w:hint="eastAsia"/>
          <w:sz w:val="24"/>
          <w:szCs w:val="24"/>
        </w:rPr>
        <w:lastRenderedPageBreak/>
        <w:t>7.2.</w:t>
      </w:r>
      <w:r>
        <w:rPr>
          <w:rFonts w:ascii="宋体" w:eastAsia="宋体" w:hAnsi="宋体" w:cs="宋体" w:hint="eastAsia"/>
          <w:sz w:val="24"/>
          <w:szCs w:val="24"/>
        </w:rPr>
        <w:t>4.</w:t>
      </w:r>
      <w:r>
        <w:rPr>
          <w:rFonts w:ascii="宋体" w:eastAsia="宋体" w:hAnsi="宋体" w:cs="宋体" w:hint="eastAsia"/>
          <w:sz w:val="24"/>
          <w:szCs w:val="24"/>
        </w:rPr>
        <w:t>选手比赛全程需穿着绝缘鞋，绝缘鞋同时要求具有防砸、防穿刺功能。</w:t>
      </w:r>
    </w:p>
    <w:p w:rsidR="00003FAD" w:rsidRDefault="00C516BC">
      <w:pPr>
        <w:spacing w:line="300" w:lineRule="auto"/>
        <w:ind w:firstLineChars="200" w:firstLine="480"/>
        <w:rPr>
          <w:rFonts w:ascii="宋体" w:eastAsia="宋体" w:hAnsi="宋体" w:cs="宋体"/>
          <w:sz w:val="24"/>
          <w:szCs w:val="24"/>
        </w:rPr>
      </w:pPr>
      <w:r>
        <w:rPr>
          <w:rFonts w:ascii="宋体" w:eastAsia="宋体" w:hAnsi="宋体" w:cs="宋体" w:hint="eastAsia"/>
          <w:sz w:val="24"/>
          <w:szCs w:val="24"/>
        </w:rPr>
        <w:t>7.2.</w:t>
      </w:r>
      <w:r>
        <w:rPr>
          <w:rFonts w:ascii="宋体" w:eastAsia="宋体" w:hAnsi="宋体" w:cs="宋体" w:hint="eastAsia"/>
          <w:sz w:val="24"/>
          <w:szCs w:val="24"/>
        </w:rPr>
        <w:t>5.</w:t>
      </w:r>
      <w:r>
        <w:rPr>
          <w:rFonts w:ascii="宋体" w:eastAsia="宋体" w:hAnsi="宋体" w:cs="宋体" w:hint="eastAsia"/>
          <w:sz w:val="24"/>
          <w:szCs w:val="24"/>
        </w:rPr>
        <w:t>竞赛过程中，选手需要全程保持竞赛区域的环境整洁有序，防止绊倒，摔倒。</w:t>
      </w:r>
    </w:p>
    <w:p w:rsidR="00003FAD" w:rsidRDefault="00C516BC">
      <w:pPr>
        <w:spacing w:line="300" w:lineRule="auto"/>
        <w:ind w:firstLineChars="200" w:firstLine="480"/>
        <w:rPr>
          <w:rFonts w:ascii="宋体" w:eastAsia="宋体" w:hAnsi="宋体" w:cs="宋体"/>
          <w:sz w:val="24"/>
          <w:szCs w:val="24"/>
        </w:rPr>
      </w:pPr>
      <w:r>
        <w:rPr>
          <w:rFonts w:ascii="宋体" w:eastAsia="宋体" w:hAnsi="宋体" w:cs="宋体" w:hint="eastAsia"/>
          <w:sz w:val="24"/>
          <w:szCs w:val="24"/>
        </w:rPr>
        <w:t>7.2.</w:t>
      </w:r>
      <w:r>
        <w:rPr>
          <w:rFonts w:ascii="宋体" w:eastAsia="宋体" w:hAnsi="宋体" w:cs="宋体" w:hint="eastAsia"/>
          <w:sz w:val="24"/>
          <w:szCs w:val="24"/>
        </w:rPr>
        <w:t>6.</w:t>
      </w:r>
      <w:r>
        <w:rPr>
          <w:rFonts w:ascii="宋体" w:eastAsia="宋体" w:hAnsi="宋体" w:cs="宋体" w:hint="eastAsia"/>
          <w:sz w:val="24"/>
          <w:szCs w:val="24"/>
        </w:rPr>
        <w:t>选手使用的工具必须符合电气安全要求，不得使用木工改锥进行电气安装操作。</w:t>
      </w:r>
    </w:p>
    <w:p w:rsidR="00003FAD" w:rsidRDefault="00C516BC">
      <w:pPr>
        <w:spacing w:line="300" w:lineRule="auto"/>
        <w:ind w:firstLineChars="200" w:firstLine="480"/>
        <w:rPr>
          <w:rFonts w:ascii="宋体" w:eastAsia="宋体" w:hAnsi="宋体" w:cs="宋体"/>
          <w:sz w:val="24"/>
          <w:szCs w:val="24"/>
        </w:rPr>
      </w:pPr>
      <w:r>
        <w:rPr>
          <w:rFonts w:ascii="宋体" w:eastAsia="宋体" w:hAnsi="宋体" w:cs="宋体" w:hint="eastAsia"/>
          <w:sz w:val="24"/>
          <w:szCs w:val="24"/>
        </w:rPr>
        <w:t>7.2.</w:t>
      </w:r>
      <w:r>
        <w:rPr>
          <w:rFonts w:ascii="宋体" w:eastAsia="宋体" w:hAnsi="宋体" w:cs="宋体" w:hint="eastAsia"/>
          <w:sz w:val="24"/>
          <w:szCs w:val="24"/>
        </w:rPr>
        <w:t>7.</w:t>
      </w:r>
      <w:r>
        <w:rPr>
          <w:rFonts w:ascii="宋体" w:eastAsia="宋体" w:hAnsi="宋体" w:cs="宋体" w:hint="eastAsia"/>
          <w:sz w:val="24"/>
          <w:szCs w:val="24"/>
        </w:rPr>
        <w:t>选手必须使用正规，带有安全认证标志的仪表进行测试和测量。</w:t>
      </w:r>
    </w:p>
    <w:p w:rsidR="00003FAD" w:rsidRDefault="00C516BC">
      <w:pPr>
        <w:spacing w:line="300" w:lineRule="auto"/>
        <w:ind w:firstLineChars="200" w:firstLine="480"/>
        <w:rPr>
          <w:rFonts w:ascii="宋体" w:eastAsia="宋体" w:hAnsi="宋体" w:cs="宋体"/>
          <w:sz w:val="24"/>
          <w:szCs w:val="24"/>
        </w:rPr>
      </w:pPr>
      <w:r>
        <w:rPr>
          <w:rFonts w:ascii="宋体" w:eastAsia="宋体" w:hAnsi="宋体" w:cs="宋体" w:hint="eastAsia"/>
          <w:sz w:val="24"/>
          <w:szCs w:val="24"/>
        </w:rPr>
        <w:t>7.2.</w:t>
      </w:r>
      <w:r>
        <w:rPr>
          <w:rFonts w:ascii="宋体" w:eastAsia="宋体" w:hAnsi="宋体" w:cs="宋体" w:hint="eastAsia"/>
          <w:sz w:val="24"/>
          <w:szCs w:val="24"/>
        </w:rPr>
        <w:t>8.</w:t>
      </w:r>
      <w:r>
        <w:rPr>
          <w:rFonts w:ascii="宋体" w:eastAsia="宋体" w:hAnsi="宋体" w:cs="宋体" w:hint="eastAsia"/>
          <w:sz w:val="24"/>
          <w:szCs w:val="24"/>
        </w:rPr>
        <w:t>选手必须爱护竞赛设备和设施，不得使用不合理的方式对设备和设施进行操作，不得使用错误的或者不合理的工具对设备设施进行操作。</w:t>
      </w:r>
    </w:p>
    <w:p w:rsidR="00003FAD" w:rsidRDefault="00C516BC">
      <w:pPr>
        <w:spacing w:line="300" w:lineRule="auto"/>
        <w:ind w:firstLineChars="200" w:firstLine="480"/>
        <w:rPr>
          <w:rFonts w:ascii="宋体" w:eastAsia="宋体" w:hAnsi="宋体" w:cs="宋体"/>
          <w:sz w:val="24"/>
          <w:szCs w:val="24"/>
        </w:rPr>
      </w:pPr>
      <w:r>
        <w:rPr>
          <w:rFonts w:ascii="宋体" w:eastAsia="宋体" w:hAnsi="宋体" w:cs="宋体" w:hint="eastAsia"/>
          <w:sz w:val="24"/>
          <w:szCs w:val="24"/>
        </w:rPr>
        <w:t>7.2.9</w:t>
      </w:r>
      <w:r>
        <w:rPr>
          <w:rFonts w:ascii="宋体" w:eastAsia="宋体" w:hAnsi="宋体" w:cs="宋体" w:hint="eastAsia"/>
          <w:sz w:val="24"/>
          <w:szCs w:val="24"/>
        </w:rPr>
        <w:t>.</w:t>
      </w:r>
      <w:r>
        <w:rPr>
          <w:rFonts w:ascii="宋体" w:eastAsia="宋体" w:hAnsi="宋体" w:cs="宋体" w:hint="eastAsia"/>
          <w:sz w:val="24"/>
          <w:szCs w:val="24"/>
        </w:rPr>
        <w:t>对设备进行测试时，选手不得采用人为强制手段对设备和器件操作。</w:t>
      </w:r>
    </w:p>
    <w:p w:rsidR="00003FAD" w:rsidRDefault="00C516BC">
      <w:pPr>
        <w:spacing w:line="300" w:lineRule="auto"/>
        <w:ind w:firstLineChars="200" w:firstLine="480"/>
        <w:rPr>
          <w:rFonts w:ascii="宋体" w:eastAsia="宋体" w:hAnsi="宋体" w:cs="宋体"/>
          <w:sz w:val="24"/>
          <w:szCs w:val="24"/>
        </w:rPr>
      </w:pPr>
      <w:r>
        <w:rPr>
          <w:rFonts w:ascii="宋体" w:eastAsia="宋体" w:hAnsi="宋体" w:cs="宋体" w:hint="eastAsia"/>
          <w:sz w:val="24"/>
          <w:szCs w:val="24"/>
        </w:rPr>
        <w:t>7.2.</w:t>
      </w:r>
      <w:r>
        <w:rPr>
          <w:rFonts w:ascii="宋体" w:eastAsia="宋体" w:hAnsi="宋体" w:cs="宋体" w:hint="eastAsia"/>
          <w:sz w:val="24"/>
          <w:szCs w:val="24"/>
        </w:rPr>
        <w:t>1</w:t>
      </w:r>
      <w:r>
        <w:rPr>
          <w:rFonts w:ascii="宋体" w:eastAsia="宋体" w:hAnsi="宋体" w:cs="宋体" w:hint="eastAsia"/>
          <w:sz w:val="24"/>
          <w:szCs w:val="24"/>
        </w:rPr>
        <w:t>0</w:t>
      </w:r>
      <w:r>
        <w:rPr>
          <w:rFonts w:ascii="宋体" w:eastAsia="宋体" w:hAnsi="宋体" w:cs="宋体" w:hint="eastAsia"/>
          <w:sz w:val="24"/>
          <w:szCs w:val="24"/>
        </w:rPr>
        <w:t>.</w:t>
      </w:r>
      <w:r>
        <w:rPr>
          <w:rFonts w:ascii="宋体" w:eastAsia="宋体" w:hAnsi="宋体" w:cs="宋体" w:hint="eastAsia"/>
          <w:sz w:val="24"/>
          <w:szCs w:val="24"/>
        </w:rPr>
        <w:t>在低处操作时，必须采用单腿跪姿进行操作，禁止采用蹲姿，坐姿进行操作。</w:t>
      </w:r>
    </w:p>
    <w:p w:rsidR="00003FAD" w:rsidRDefault="00C516BC">
      <w:pPr>
        <w:spacing w:line="300" w:lineRule="auto"/>
        <w:ind w:firstLineChars="200" w:firstLine="480"/>
        <w:rPr>
          <w:rFonts w:ascii="宋体" w:eastAsia="宋体" w:hAnsi="宋体" w:cs="宋体"/>
          <w:sz w:val="24"/>
          <w:szCs w:val="24"/>
        </w:rPr>
      </w:pPr>
      <w:r>
        <w:rPr>
          <w:rFonts w:ascii="宋体" w:eastAsia="宋体" w:hAnsi="宋体" w:cs="宋体" w:hint="eastAsia"/>
          <w:sz w:val="24"/>
          <w:szCs w:val="24"/>
        </w:rPr>
        <w:t>7.2.</w:t>
      </w:r>
      <w:r>
        <w:rPr>
          <w:rFonts w:ascii="宋体" w:eastAsia="宋体" w:hAnsi="宋体" w:cs="宋体" w:hint="eastAsia"/>
          <w:sz w:val="24"/>
          <w:szCs w:val="24"/>
        </w:rPr>
        <w:t>1</w:t>
      </w:r>
      <w:r>
        <w:rPr>
          <w:rFonts w:ascii="宋体" w:eastAsia="宋体" w:hAnsi="宋体" w:cs="宋体" w:hint="eastAsia"/>
          <w:sz w:val="24"/>
          <w:szCs w:val="24"/>
        </w:rPr>
        <w:t>1</w:t>
      </w:r>
      <w:r>
        <w:rPr>
          <w:rFonts w:ascii="宋体" w:eastAsia="宋体" w:hAnsi="宋体" w:cs="宋体" w:hint="eastAsia"/>
          <w:sz w:val="24"/>
          <w:szCs w:val="24"/>
        </w:rPr>
        <w:t>.</w:t>
      </w:r>
      <w:r>
        <w:rPr>
          <w:rFonts w:ascii="宋体" w:eastAsia="宋体" w:hAnsi="宋体" w:cs="宋体" w:hint="eastAsia"/>
          <w:sz w:val="24"/>
          <w:szCs w:val="24"/>
        </w:rPr>
        <w:t>设备进行合闸和按钮操作时，必须使用右手操作，不得双手同时操作设备。</w:t>
      </w:r>
    </w:p>
    <w:p w:rsidR="00003FAD" w:rsidRDefault="00C516BC">
      <w:pPr>
        <w:spacing w:line="300" w:lineRule="auto"/>
        <w:ind w:firstLineChars="200" w:firstLine="480"/>
        <w:rPr>
          <w:rFonts w:ascii="宋体" w:eastAsia="宋体" w:hAnsi="宋体" w:cs="宋体"/>
          <w:sz w:val="24"/>
          <w:szCs w:val="24"/>
        </w:rPr>
      </w:pPr>
      <w:r>
        <w:rPr>
          <w:rFonts w:ascii="宋体" w:eastAsia="宋体" w:hAnsi="宋体" w:cs="宋体" w:hint="eastAsia"/>
          <w:sz w:val="24"/>
          <w:szCs w:val="24"/>
        </w:rPr>
        <w:t>7.2.</w:t>
      </w:r>
      <w:r>
        <w:rPr>
          <w:rFonts w:ascii="宋体" w:eastAsia="宋体" w:hAnsi="宋体" w:cs="宋体" w:hint="eastAsia"/>
          <w:sz w:val="24"/>
          <w:szCs w:val="24"/>
        </w:rPr>
        <w:t>1</w:t>
      </w:r>
      <w:r>
        <w:rPr>
          <w:rFonts w:ascii="宋体" w:eastAsia="宋体" w:hAnsi="宋体" w:cs="宋体" w:hint="eastAsia"/>
          <w:sz w:val="24"/>
          <w:szCs w:val="24"/>
        </w:rPr>
        <w:t>2</w:t>
      </w:r>
      <w:r>
        <w:rPr>
          <w:rFonts w:ascii="宋体" w:eastAsia="宋体" w:hAnsi="宋体" w:cs="宋体" w:hint="eastAsia"/>
          <w:sz w:val="24"/>
          <w:szCs w:val="24"/>
        </w:rPr>
        <w:t>.</w:t>
      </w:r>
      <w:r>
        <w:rPr>
          <w:rFonts w:ascii="宋体" w:eastAsia="宋体" w:hAnsi="宋体" w:cs="宋体" w:hint="eastAsia"/>
          <w:sz w:val="24"/>
          <w:szCs w:val="24"/>
        </w:rPr>
        <w:t>赛场内禁止携带和存放易燃、易爆、挥发性物质和材料。</w:t>
      </w:r>
      <w:bookmarkStart w:id="20" w:name="_bookmark23"/>
      <w:bookmarkStart w:id="21" w:name="_Toc73526091"/>
      <w:bookmarkEnd w:id="20"/>
    </w:p>
    <w:p w:rsidR="00003FAD" w:rsidRDefault="00C516BC">
      <w:pPr>
        <w:spacing w:line="300" w:lineRule="auto"/>
        <w:ind w:firstLineChars="200" w:firstLine="560"/>
        <w:rPr>
          <w:rFonts w:ascii="宋体" w:eastAsia="宋体" w:hAnsi="宋体" w:cs="宋体"/>
          <w:bCs/>
          <w:sz w:val="28"/>
          <w:szCs w:val="28"/>
        </w:rPr>
      </w:pPr>
      <w:r>
        <w:rPr>
          <w:rFonts w:ascii="宋体" w:eastAsia="宋体" w:hAnsi="宋体" w:cs="宋体" w:hint="eastAsia"/>
          <w:bCs/>
          <w:sz w:val="28"/>
          <w:szCs w:val="28"/>
        </w:rPr>
        <w:t>7.3</w:t>
      </w:r>
      <w:r>
        <w:rPr>
          <w:rFonts w:ascii="宋体" w:eastAsia="宋体" w:hAnsi="宋体" w:cs="宋体" w:hint="eastAsia"/>
          <w:bCs/>
          <w:sz w:val="28"/>
          <w:szCs w:val="28"/>
        </w:rPr>
        <w:t>环境保护</w:t>
      </w:r>
      <w:bookmarkEnd w:id="21"/>
    </w:p>
    <w:p w:rsidR="00003FAD" w:rsidRDefault="00C516BC">
      <w:pPr>
        <w:spacing w:line="300" w:lineRule="auto"/>
        <w:ind w:firstLineChars="100" w:firstLine="240"/>
      </w:pPr>
      <w:r>
        <w:rPr>
          <w:rFonts w:ascii="宋体" w:eastAsia="宋体" w:hAnsi="宋体" w:cs="宋体" w:hint="eastAsia"/>
          <w:sz w:val="24"/>
          <w:szCs w:val="24"/>
        </w:rPr>
        <w:t>赛场所有废弃物应有效分类并处理，尽可能回收利用</w:t>
      </w:r>
      <w:r>
        <w:t>。</w:t>
      </w:r>
      <w:bookmarkStart w:id="22" w:name="_bookmark103"/>
      <w:bookmarkEnd w:id="22"/>
    </w:p>
    <w:p w:rsidR="00003FAD" w:rsidRDefault="00C516BC">
      <w:pPr>
        <w:pStyle w:val="2"/>
        <w:spacing w:line="300" w:lineRule="auto"/>
        <w:ind w:firstLineChars="200" w:firstLine="560"/>
        <w:rPr>
          <w:rFonts w:ascii="宋体" w:eastAsia="宋体" w:hAnsi="宋体" w:cs="宋体"/>
          <w:b w:val="0"/>
          <w:bCs/>
          <w:sz w:val="28"/>
          <w:szCs w:val="28"/>
        </w:rPr>
      </w:pPr>
      <w:bookmarkStart w:id="23" w:name="_Toc48420037"/>
      <w:bookmarkStart w:id="24" w:name="_Toc51450809"/>
      <w:r>
        <w:rPr>
          <w:rFonts w:ascii="宋体" w:eastAsia="宋体" w:hAnsi="宋体" w:cs="宋体" w:hint="eastAsia"/>
          <w:b w:val="0"/>
          <w:bCs/>
          <w:sz w:val="28"/>
          <w:szCs w:val="28"/>
        </w:rPr>
        <w:t>7.4</w:t>
      </w:r>
      <w:r>
        <w:rPr>
          <w:rFonts w:ascii="宋体" w:eastAsia="宋体" w:hAnsi="宋体" w:cs="宋体" w:hint="eastAsia"/>
          <w:b w:val="0"/>
          <w:bCs/>
          <w:sz w:val="28"/>
          <w:szCs w:val="28"/>
        </w:rPr>
        <w:t>选手需自备的防护装备</w:t>
      </w:r>
      <w:bookmarkEnd w:id="23"/>
      <w:bookmarkEnd w:id="24"/>
    </w:p>
    <w:p w:rsidR="00003FAD" w:rsidRDefault="00C516BC">
      <w:pPr>
        <w:spacing w:line="300" w:lineRule="auto"/>
        <w:ind w:firstLineChars="250" w:firstLine="600"/>
        <w:jc w:val="left"/>
        <w:rPr>
          <w:rFonts w:ascii="宋体" w:eastAsia="宋体" w:hAnsi="宋体" w:cs="宋体"/>
          <w:bCs/>
          <w:color w:val="000000"/>
          <w:sz w:val="24"/>
          <w:szCs w:val="24"/>
        </w:rPr>
      </w:pPr>
      <w:r>
        <w:rPr>
          <w:rFonts w:ascii="宋体" w:eastAsia="宋体" w:hAnsi="宋体" w:cs="宋体" w:hint="eastAsia"/>
          <w:bCs/>
          <w:color w:val="000000"/>
          <w:sz w:val="24"/>
          <w:szCs w:val="24"/>
        </w:rPr>
        <w:t>竞赛的安全目标——事故为零，参赛选手必须按照规定穿戴防护装备，具体见</w:t>
      </w:r>
      <w:r>
        <w:rPr>
          <w:rFonts w:ascii="宋体" w:eastAsia="宋体" w:hAnsi="宋体" w:cs="宋体" w:hint="eastAsia"/>
          <w:bCs/>
          <w:color w:val="000000"/>
          <w:sz w:val="24"/>
          <w:szCs w:val="24"/>
        </w:rPr>
        <w:t>下</w:t>
      </w:r>
      <w:r>
        <w:rPr>
          <w:rFonts w:ascii="宋体" w:eastAsia="宋体" w:hAnsi="宋体" w:cs="宋体" w:hint="eastAsia"/>
          <w:bCs/>
          <w:color w:val="000000"/>
          <w:sz w:val="24"/>
          <w:szCs w:val="24"/>
        </w:rPr>
        <w:t>表。</w:t>
      </w:r>
      <w:r>
        <w:rPr>
          <w:rFonts w:ascii="宋体" w:eastAsia="宋体" w:hAnsi="宋体" w:cs="宋体" w:hint="eastAsia"/>
          <w:bCs/>
          <w:color w:val="000000"/>
          <w:sz w:val="24"/>
          <w:szCs w:val="24"/>
        </w:rPr>
        <w:t>选手不穿电工鞋</w:t>
      </w:r>
      <w:r>
        <w:rPr>
          <w:rFonts w:ascii="宋体" w:eastAsia="宋体" w:hAnsi="宋体" w:cs="宋体" w:hint="eastAsia"/>
          <w:bCs/>
          <w:color w:val="000000"/>
          <w:sz w:val="24"/>
          <w:szCs w:val="24"/>
        </w:rPr>
        <w:t>不得</w:t>
      </w:r>
      <w:r>
        <w:rPr>
          <w:rFonts w:ascii="宋体" w:eastAsia="宋体" w:hAnsi="宋体" w:cs="宋体" w:hint="eastAsia"/>
          <w:bCs/>
          <w:color w:val="000000"/>
          <w:sz w:val="24"/>
          <w:szCs w:val="24"/>
        </w:rPr>
        <w:t>进入竞赛区域，不配备其他防护装备，不得进行相关操作</w:t>
      </w:r>
      <w:r>
        <w:rPr>
          <w:rFonts w:ascii="宋体" w:eastAsia="宋体" w:hAnsi="宋体" w:cs="宋体" w:hint="eastAsia"/>
          <w:bCs/>
          <w:color w:val="000000"/>
          <w:sz w:val="24"/>
          <w:szCs w:val="24"/>
        </w:rPr>
        <w:t>。任何时候，参赛选手不得带电修改电气线路。</w:t>
      </w:r>
    </w:p>
    <w:p w:rsidR="00003FAD" w:rsidRDefault="00C516BC">
      <w:pPr>
        <w:widowControl/>
        <w:spacing w:line="300" w:lineRule="auto"/>
        <w:jc w:val="center"/>
        <w:rPr>
          <w:rFonts w:ascii="宋体" w:eastAsia="宋体" w:hAnsi="宋体" w:cs="宋体"/>
          <w:bCs/>
          <w:sz w:val="24"/>
          <w:szCs w:val="24"/>
        </w:rPr>
      </w:pPr>
      <w:r>
        <w:rPr>
          <w:rFonts w:ascii="宋体" w:eastAsia="宋体" w:hAnsi="宋体" w:cs="宋体" w:hint="eastAsia"/>
          <w:bCs/>
          <w:sz w:val="24"/>
          <w:szCs w:val="24"/>
        </w:rPr>
        <w:t xml:space="preserve"> </w:t>
      </w:r>
      <w:r>
        <w:rPr>
          <w:rFonts w:ascii="宋体" w:eastAsia="宋体" w:hAnsi="宋体" w:cs="宋体" w:hint="eastAsia"/>
          <w:bCs/>
          <w:sz w:val="24"/>
          <w:szCs w:val="24"/>
        </w:rPr>
        <w:t>选手必备的防护装备清单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2"/>
        <w:gridCol w:w="1950"/>
        <w:gridCol w:w="2835"/>
        <w:gridCol w:w="2917"/>
      </w:tblGrid>
      <w:tr w:rsidR="00003FAD">
        <w:trPr>
          <w:trHeight w:val="512"/>
          <w:jc w:val="center"/>
        </w:trPr>
        <w:tc>
          <w:tcPr>
            <w:tcW w:w="1132" w:type="dxa"/>
            <w:noWrap/>
            <w:vAlign w:val="center"/>
          </w:tcPr>
          <w:p w:rsidR="00003FAD" w:rsidRDefault="00C516BC">
            <w:pPr>
              <w:spacing w:line="300" w:lineRule="auto"/>
              <w:jc w:val="center"/>
              <w:rPr>
                <w:rFonts w:ascii="宋体" w:eastAsia="宋体" w:hAnsi="宋体" w:cs="宋体"/>
                <w:bCs/>
                <w:sz w:val="24"/>
                <w:szCs w:val="24"/>
              </w:rPr>
            </w:pPr>
            <w:r>
              <w:rPr>
                <w:rFonts w:ascii="宋体" w:eastAsia="宋体" w:hAnsi="宋体" w:cs="宋体" w:hint="eastAsia"/>
                <w:bCs/>
                <w:sz w:val="24"/>
                <w:szCs w:val="24"/>
              </w:rPr>
              <w:t>序号</w:t>
            </w:r>
          </w:p>
        </w:tc>
        <w:tc>
          <w:tcPr>
            <w:tcW w:w="1950" w:type="dxa"/>
            <w:noWrap/>
            <w:vAlign w:val="center"/>
          </w:tcPr>
          <w:p w:rsidR="00003FAD" w:rsidRDefault="00C516BC">
            <w:pPr>
              <w:spacing w:line="300" w:lineRule="auto"/>
              <w:jc w:val="center"/>
              <w:rPr>
                <w:rFonts w:ascii="宋体" w:eastAsia="宋体" w:hAnsi="宋体" w:cs="宋体"/>
                <w:bCs/>
                <w:sz w:val="24"/>
                <w:szCs w:val="24"/>
              </w:rPr>
            </w:pPr>
            <w:r>
              <w:rPr>
                <w:rFonts w:ascii="宋体" w:eastAsia="宋体" w:hAnsi="宋体" w:cs="宋体" w:hint="eastAsia"/>
                <w:bCs/>
                <w:sz w:val="24"/>
                <w:szCs w:val="24"/>
              </w:rPr>
              <w:t>防护项目</w:t>
            </w:r>
          </w:p>
        </w:tc>
        <w:tc>
          <w:tcPr>
            <w:tcW w:w="2835" w:type="dxa"/>
            <w:noWrap/>
            <w:vAlign w:val="center"/>
          </w:tcPr>
          <w:p w:rsidR="00003FAD" w:rsidRDefault="00C516BC">
            <w:pPr>
              <w:spacing w:line="300" w:lineRule="auto"/>
              <w:jc w:val="center"/>
              <w:rPr>
                <w:rFonts w:ascii="宋体" w:eastAsia="宋体" w:hAnsi="宋体" w:cs="宋体"/>
                <w:bCs/>
                <w:sz w:val="24"/>
                <w:szCs w:val="24"/>
              </w:rPr>
            </w:pPr>
            <w:r>
              <w:rPr>
                <w:rFonts w:ascii="宋体" w:eastAsia="宋体" w:hAnsi="宋体" w:cs="宋体" w:hint="eastAsia"/>
                <w:bCs/>
                <w:sz w:val="24"/>
                <w:szCs w:val="24"/>
              </w:rPr>
              <w:t>图示</w:t>
            </w:r>
          </w:p>
        </w:tc>
        <w:tc>
          <w:tcPr>
            <w:tcW w:w="2917" w:type="dxa"/>
            <w:noWrap/>
            <w:vAlign w:val="center"/>
          </w:tcPr>
          <w:p w:rsidR="00003FAD" w:rsidRDefault="00C516BC">
            <w:pPr>
              <w:spacing w:line="300" w:lineRule="auto"/>
              <w:jc w:val="center"/>
              <w:rPr>
                <w:rFonts w:ascii="宋体" w:eastAsia="宋体" w:hAnsi="宋体" w:cs="宋体"/>
                <w:bCs/>
                <w:sz w:val="24"/>
                <w:szCs w:val="24"/>
              </w:rPr>
            </w:pPr>
            <w:r>
              <w:rPr>
                <w:rFonts w:ascii="宋体" w:eastAsia="宋体" w:hAnsi="宋体" w:cs="宋体" w:hint="eastAsia"/>
                <w:bCs/>
                <w:sz w:val="24"/>
                <w:szCs w:val="24"/>
              </w:rPr>
              <w:t>说明</w:t>
            </w:r>
          </w:p>
        </w:tc>
      </w:tr>
      <w:tr w:rsidR="00003FAD">
        <w:trPr>
          <w:trHeight w:val="512"/>
          <w:jc w:val="center"/>
        </w:trPr>
        <w:tc>
          <w:tcPr>
            <w:tcW w:w="1132" w:type="dxa"/>
            <w:noWrap/>
            <w:vAlign w:val="center"/>
          </w:tcPr>
          <w:p w:rsidR="00003FAD" w:rsidRDefault="00C516BC">
            <w:pPr>
              <w:spacing w:line="300" w:lineRule="auto"/>
              <w:jc w:val="center"/>
              <w:rPr>
                <w:rFonts w:ascii="宋体" w:eastAsia="宋体" w:hAnsi="宋体" w:cs="宋体"/>
                <w:bCs/>
                <w:sz w:val="24"/>
                <w:szCs w:val="24"/>
              </w:rPr>
            </w:pPr>
            <w:r>
              <w:rPr>
                <w:rFonts w:ascii="宋体" w:eastAsia="宋体" w:hAnsi="宋体" w:cs="宋体" w:hint="eastAsia"/>
                <w:bCs/>
                <w:sz w:val="24"/>
                <w:szCs w:val="24"/>
              </w:rPr>
              <w:t>1</w:t>
            </w:r>
          </w:p>
        </w:tc>
        <w:tc>
          <w:tcPr>
            <w:tcW w:w="1950" w:type="dxa"/>
            <w:noWrap/>
            <w:vAlign w:val="center"/>
          </w:tcPr>
          <w:p w:rsidR="00003FAD" w:rsidRDefault="00C516BC">
            <w:pPr>
              <w:spacing w:line="300" w:lineRule="auto"/>
              <w:jc w:val="center"/>
              <w:rPr>
                <w:rFonts w:ascii="宋体" w:eastAsia="宋体" w:hAnsi="宋体" w:cs="宋体"/>
                <w:bCs/>
                <w:sz w:val="24"/>
                <w:szCs w:val="24"/>
              </w:rPr>
            </w:pPr>
            <w:r>
              <w:rPr>
                <w:rFonts w:ascii="宋体" w:eastAsia="宋体" w:hAnsi="宋体" w:cs="宋体" w:hint="eastAsia"/>
                <w:bCs/>
                <w:sz w:val="24"/>
                <w:szCs w:val="24"/>
              </w:rPr>
              <w:t>头部的防护</w:t>
            </w:r>
          </w:p>
        </w:tc>
        <w:tc>
          <w:tcPr>
            <w:tcW w:w="2835" w:type="dxa"/>
            <w:noWrap/>
            <w:vAlign w:val="center"/>
          </w:tcPr>
          <w:p w:rsidR="00003FAD" w:rsidRDefault="00003FAD">
            <w:pPr>
              <w:spacing w:line="300" w:lineRule="auto"/>
              <w:jc w:val="center"/>
              <w:rPr>
                <w:rFonts w:ascii="宋体" w:eastAsia="宋体" w:hAnsi="宋体" w:cs="宋体"/>
                <w:bCs/>
                <w:sz w:val="24"/>
                <w:szCs w:val="24"/>
              </w:rPr>
            </w:pPr>
            <w:r>
              <w:rPr>
                <w:rFonts w:ascii="宋体" w:eastAsia="宋体" w:hAnsi="宋体" w:cs="宋体" w:hint="eastAsia"/>
                <w:bCs/>
                <w:sz w:val="24"/>
                <w:szCs w:val="24"/>
              </w:rPr>
              <w:fldChar w:fldCharType="begin"/>
            </w:r>
            <w:r w:rsidR="00C516BC">
              <w:rPr>
                <w:rFonts w:ascii="宋体" w:eastAsia="宋体" w:hAnsi="宋体" w:cs="宋体" w:hint="eastAsia"/>
                <w:bCs/>
                <w:sz w:val="24"/>
                <w:szCs w:val="24"/>
              </w:rPr>
              <w:instrText xml:space="preserve"> INCLUDEPICTURE "http://file.youboy.com/a/126/16/61/4/21887844.jpg" \* MERGEFORMATINET </w:instrText>
            </w:r>
            <w:r>
              <w:rPr>
                <w:rFonts w:ascii="宋体" w:eastAsia="宋体" w:hAnsi="宋体" w:cs="宋体" w:hint="eastAsia"/>
                <w:bCs/>
                <w:sz w:val="24"/>
                <w:szCs w:val="24"/>
              </w:rPr>
              <w:fldChar w:fldCharType="separate"/>
            </w:r>
            <w:r w:rsidR="00C516BC">
              <w:rPr>
                <w:rFonts w:ascii="宋体" w:eastAsia="宋体" w:hAnsi="宋体" w:cs="宋体" w:hint="eastAsia"/>
                <w:bCs/>
                <w:noProof/>
                <w:sz w:val="24"/>
                <w:szCs w:val="24"/>
              </w:rPr>
              <w:drawing>
                <wp:inline distT="0" distB="0" distL="114300" distR="114300">
                  <wp:extent cx="1034415" cy="831215"/>
                  <wp:effectExtent l="0" t="0" r="13335" b="6985"/>
                  <wp:docPr id="29" name="图片 3" descr="21887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descr="21887844"/>
                          <pic:cNvPicPr>
                            <a:picLocks noChangeAspect="1"/>
                          </pic:cNvPicPr>
                        </pic:nvPicPr>
                        <pic:blipFill>
                          <a:blip r:embed="rId16"/>
                          <a:stretch>
                            <a:fillRect/>
                          </a:stretch>
                        </pic:blipFill>
                        <pic:spPr>
                          <a:xfrm>
                            <a:off x="0" y="0"/>
                            <a:ext cx="1034415" cy="831215"/>
                          </a:xfrm>
                          <a:prstGeom prst="rect">
                            <a:avLst/>
                          </a:prstGeom>
                          <a:noFill/>
                          <a:ln>
                            <a:noFill/>
                          </a:ln>
                        </pic:spPr>
                      </pic:pic>
                    </a:graphicData>
                  </a:graphic>
                </wp:inline>
              </w:drawing>
            </w:r>
            <w:r>
              <w:rPr>
                <w:rFonts w:ascii="宋体" w:eastAsia="宋体" w:hAnsi="宋体" w:cs="宋体" w:hint="eastAsia"/>
                <w:bCs/>
                <w:sz w:val="24"/>
                <w:szCs w:val="24"/>
              </w:rPr>
              <w:fldChar w:fldCharType="end"/>
            </w:r>
          </w:p>
        </w:tc>
        <w:tc>
          <w:tcPr>
            <w:tcW w:w="2917" w:type="dxa"/>
            <w:noWrap/>
            <w:vAlign w:val="center"/>
          </w:tcPr>
          <w:p w:rsidR="00003FAD" w:rsidRDefault="00C516BC">
            <w:pPr>
              <w:spacing w:line="300" w:lineRule="auto"/>
              <w:rPr>
                <w:rFonts w:ascii="宋体" w:eastAsia="宋体" w:hAnsi="宋体" w:cs="宋体"/>
                <w:bCs/>
                <w:sz w:val="24"/>
                <w:szCs w:val="24"/>
              </w:rPr>
            </w:pPr>
            <w:r>
              <w:rPr>
                <w:rFonts w:ascii="宋体" w:eastAsia="宋体" w:hAnsi="宋体" w:cs="宋体" w:hint="eastAsia"/>
                <w:bCs/>
                <w:sz w:val="24"/>
                <w:szCs w:val="24"/>
              </w:rPr>
              <w:t>1.</w:t>
            </w:r>
            <w:r>
              <w:rPr>
                <w:rFonts w:ascii="宋体" w:eastAsia="宋体" w:hAnsi="宋体" w:cs="宋体" w:hint="eastAsia"/>
                <w:bCs/>
                <w:sz w:val="24"/>
                <w:szCs w:val="24"/>
              </w:rPr>
              <w:t>防穿刺</w:t>
            </w:r>
          </w:p>
          <w:p w:rsidR="00003FAD" w:rsidRDefault="00C516BC">
            <w:pPr>
              <w:spacing w:line="300" w:lineRule="auto"/>
              <w:rPr>
                <w:rFonts w:ascii="宋体" w:eastAsia="宋体" w:hAnsi="宋体" w:cs="宋体"/>
                <w:bCs/>
                <w:sz w:val="24"/>
                <w:szCs w:val="24"/>
              </w:rPr>
            </w:pPr>
            <w:r>
              <w:rPr>
                <w:rFonts w:ascii="宋体" w:eastAsia="宋体" w:hAnsi="宋体" w:cs="宋体" w:hint="eastAsia"/>
                <w:bCs/>
                <w:sz w:val="24"/>
                <w:szCs w:val="24"/>
              </w:rPr>
              <w:t>2.</w:t>
            </w:r>
            <w:r>
              <w:rPr>
                <w:rFonts w:ascii="宋体" w:eastAsia="宋体" w:hAnsi="宋体" w:cs="宋体" w:hint="eastAsia"/>
                <w:bCs/>
                <w:sz w:val="24"/>
                <w:szCs w:val="24"/>
              </w:rPr>
              <w:t>抗冲击</w:t>
            </w:r>
          </w:p>
        </w:tc>
      </w:tr>
      <w:tr w:rsidR="00003FAD">
        <w:trPr>
          <w:trHeight w:val="1699"/>
          <w:jc w:val="center"/>
        </w:trPr>
        <w:tc>
          <w:tcPr>
            <w:tcW w:w="1132" w:type="dxa"/>
            <w:noWrap/>
            <w:vAlign w:val="center"/>
          </w:tcPr>
          <w:p w:rsidR="00003FAD" w:rsidRDefault="00C516BC">
            <w:pPr>
              <w:spacing w:line="300" w:lineRule="auto"/>
              <w:jc w:val="center"/>
              <w:rPr>
                <w:rFonts w:ascii="宋体" w:eastAsia="宋体" w:hAnsi="宋体" w:cs="宋体"/>
                <w:bCs/>
                <w:sz w:val="24"/>
                <w:szCs w:val="24"/>
              </w:rPr>
            </w:pPr>
            <w:r>
              <w:rPr>
                <w:rFonts w:ascii="宋体" w:eastAsia="宋体" w:hAnsi="宋体" w:cs="宋体" w:hint="eastAsia"/>
                <w:bCs/>
                <w:sz w:val="24"/>
                <w:szCs w:val="24"/>
              </w:rPr>
              <w:t>2</w:t>
            </w:r>
          </w:p>
        </w:tc>
        <w:tc>
          <w:tcPr>
            <w:tcW w:w="1950" w:type="dxa"/>
            <w:noWrap/>
            <w:vAlign w:val="center"/>
          </w:tcPr>
          <w:p w:rsidR="00003FAD" w:rsidRDefault="00C516BC">
            <w:pPr>
              <w:spacing w:line="300" w:lineRule="auto"/>
              <w:jc w:val="center"/>
              <w:rPr>
                <w:rFonts w:ascii="宋体" w:eastAsia="宋体" w:hAnsi="宋体" w:cs="宋体"/>
                <w:bCs/>
                <w:sz w:val="24"/>
                <w:szCs w:val="24"/>
              </w:rPr>
            </w:pPr>
            <w:r>
              <w:rPr>
                <w:rFonts w:ascii="宋体" w:eastAsia="宋体" w:hAnsi="宋体" w:cs="宋体" w:hint="eastAsia"/>
                <w:bCs/>
                <w:sz w:val="24"/>
                <w:szCs w:val="24"/>
              </w:rPr>
              <w:t>足部的防护</w:t>
            </w:r>
          </w:p>
        </w:tc>
        <w:tc>
          <w:tcPr>
            <w:tcW w:w="2835" w:type="dxa"/>
            <w:noWrap/>
            <w:vAlign w:val="center"/>
          </w:tcPr>
          <w:p w:rsidR="00003FAD" w:rsidRDefault="00C516BC">
            <w:pPr>
              <w:spacing w:line="300" w:lineRule="auto"/>
              <w:jc w:val="center"/>
              <w:rPr>
                <w:rFonts w:ascii="宋体" w:eastAsia="宋体" w:hAnsi="宋体" w:cs="宋体"/>
                <w:bCs/>
                <w:sz w:val="24"/>
                <w:szCs w:val="24"/>
              </w:rPr>
            </w:pPr>
            <w:r>
              <w:rPr>
                <w:rFonts w:ascii="宋体" w:eastAsia="宋体" w:hAnsi="宋体" w:cs="宋体" w:hint="eastAsia"/>
                <w:bCs/>
                <w:noProof/>
                <w:sz w:val="24"/>
                <w:szCs w:val="24"/>
              </w:rPr>
              <w:drawing>
                <wp:anchor distT="0" distB="0" distL="114300" distR="114300" simplePos="0" relativeHeight="251660288" behindDoc="0" locked="0" layoutInCell="1" allowOverlap="1">
                  <wp:simplePos x="0" y="0"/>
                  <wp:positionH relativeFrom="column">
                    <wp:posOffset>420370</wp:posOffset>
                  </wp:positionH>
                  <wp:positionV relativeFrom="paragraph">
                    <wp:posOffset>284480</wp:posOffset>
                  </wp:positionV>
                  <wp:extent cx="880745" cy="655320"/>
                  <wp:effectExtent l="0" t="0" r="14605" b="11430"/>
                  <wp:wrapNone/>
                  <wp:docPr id="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pic:cNvPicPr>
                            <a:picLocks noChangeAspect="1"/>
                          </pic:cNvPicPr>
                        </pic:nvPicPr>
                        <pic:blipFill>
                          <a:blip r:embed="rId17"/>
                          <a:stretch>
                            <a:fillRect/>
                          </a:stretch>
                        </pic:blipFill>
                        <pic:spPr>
                          <a:xfrm>
                            <a:off x="0" y="0"/>
                            <a:ext cx="880745" cy="655320"/>
                          </a:xfrm>
                          <a:prstGeom prst="rect">
                            <a:avLst/>
                          </a:prstGeom>
                          <a:noFill/>
                          <a:ln>
                            <a:noFill/>
                          </a:ln>
                        </pic:spPr>
                      </pic:pic>
                    </a:graphicData>
                  </a:graphic>
                </wp:anchor>
              </w:drawing>
            </w:r>
          </w:p>
        </w:tc>
        <w:tc>
          <w:tcPr>
            <w:tcW w:w="2917" w:type="dxa"/>
            <w:noWrap/>
            <w:vAlign w:val="center"/>
          </w:tcPr>
          <w:p w:rsidR="00003FAD" w:rsidRDefault="00C516BC">
            <w:pPr>
              <w:numPr>
                <w:ilvl w:val="0"/>
                <w:numId w:val="4"/>
              </w:numPr>
              <w:spacing w:line="300" w:lineRule="auto"/>
              <w:rPr>
                <w:rFonts w:ascii="宋体" w:eastAsia="宋体" w:hAnsi="宋体" w:cs="宋体"/>
                <w:bCs/>
                <w:sz w:val="24"/>
                <w:szCs w:val="24"/>
              </w:rPr>
            </w:pPr>
            <w:r>
              <w:rPr>
                <w:rFonts w:ascii="宋体" w:eastAsia="宋体" w:hAnsi="宋体" w:cs="宋体" w:hint="eastAsia"/>
                <w:bCs/>
                <w:sz w:val="24"/>
                <w:szCs w:val="24"/>
              </w:rPr>
              <w:t>绝缘</w:t>
            </w:r>
          </w:p>
          <w:p w:rsidR="00003FAD" w:rsidRDefault="00C516BC">
            <w:pPr>
              <w:numPr>
                <w:ilvl w:val="0"/>
                <w:numId w:val="4"/>
              </w:numPr>
              <w:spacing w:line="300" w:lineRule="auto"/>
              <w:rPr>
                <w:rFonts w:ascii="宋体" w:eastAsia="宋体" w:hAnsi="宋体" w:cs="宋体"/>
                <w:bCs/>
                <w:sz w:val="24"/>
                <w:szCs w:val="24"/>
              </w:rPr>
            </w:pPr>
            <w:r>
              <w:rPr>
                <w:rFonts w:ascii="宋体" w:eastAsia="宋体" w:hAnsi="宋体" w:cs="宋体" w:hint="eastAsia"/>
                <w:bCs/>
                <w:sz w:val="24"/>
                <w:szCs w:val="24"/>
              </w:rPr>
              <w:t>防滑</w:t>
            </w:r>
          </w:p>
          <w:p w:rsidR="00003FAD" w:rsidRDefault="00C516BC">
            <w:pPr>
              <w:numPr>
                <w:ilvl w:val="0"/>
                <w:numId w:val="4"/>
              </w:numPr>
              <w:spacing w:line="300" w:lineRule="auto"/>
              <w:rPr>
                <w:rFonts w:ascii="宋体" w:eastAsia="宋体" w:hAnsi="宋体" w:cs="宋体"/>
                <w:bCs/>
                <w:sz w:val="24"/>
                <w:szCs w:val="24"/>
              </w:rPr>
            </w:pPr>
            <w:r>
              <w:rPr>
                <w:rFonts w:ascii="宋体" w:eastAsia="宋体" w:hAnsi="宋体" w:cs="宋体" w:hint="eastAsia"/>
                <w:bCs/>
                <w:sz w:val="24"/>
                <w:szCs w:val="24"/>
              </w:rPr>
              <w:t>防砸</w:t>
            </w:r>
          </w:p>
          <w:p w:rsidR="00003FAD" w:rsidRDefault="00C516BC">
            <w:pPr>
              <w:numPr>
                <w:ilvl w:val="0"/>
                <w:numId w:val="4"/>
              </w:numPr>
              <w:spacing w:line="300" w:lineRule="auto"/>
              <w:rPr>
                <w:rFonts w:ascii="宋体" w:eastAsia="宋体" w:hAnsi="宋体" w:cs="宋体"/>
                <w:bCs/>
                <w:sz w:val="24"/>
                <w:szCs w:val="24"/>
              </w:rPr>
            </w:pPr>
            <w:r>
              <w:rPr>
                <w:rFonts w:ascii="宋体" w:eastAsia="宋体" w:hAnsi="宋体" w:cs="宋体" w:hint="eastAsia"/>
                <w:bCs/>
                <w:sz w:val="24"/>
                <w:szCs w:val="24"/>
              </w:rPr>
              <w:t>防穿刺</w:t>
            </w:r>
          </w:p>
        </w:tc>
      </w:tr>
      <w:tr w:rsidR="00003FAD">
        <w:trPr>
          <w:trHeight w:val="1821"/>
          <w:jc w:val="center"/>
        </w:trPr>
        <w:tc>
          <w:tcPr>
            <w:tcW w:w="1132" w:type="dxa"/>
            <w:noWrap/>
            <w:vAlign w:val="center"/>
          </w:tcPr>
          <w:p w:rsidR="00003FAD" w:rsidRDefault="00C516BC">
            <w:pPr>
              <w:spacing w:line="300" w:lineRule="auto"/>
              <w:jc w:val="center"/>
              <w:rPr>
                <w:rFonts w:ascii="宋体" w:eastAsia="宋体" w:hAnsi="宋体" w:cs="宋体"/>
                <w:bCs/>
                <w:sz w:val="24"/>
                <w:szCs w:val="24"/>
              </w:rPr>
            </w:pPr>
            <w:r>
              <w:rPr>
                <w:rFonts w:ascii="宋体" w:eastAsia="宋体" w:hAnsi="宋体" w:cs="宋体" w:hint="eastAsia"/>
                <w:bCs/>
                <w:sz w:val="24"/>
                <w:szCs w:val="24"/>
              </w:rPr>
              <w:t>3</w:t>
            </w:r>
          </w:p>
        </w:tc>
        <w:tc>
          <w:tcPr>
            <w:tcW w:w="1950" w:type="dxa"/>
            <w:noWrap/>
            <w:vAlign w:val="center"/>
          </w:tcPr>
          <w:p w:rsidR="00003FAD" w:rsidRDefault="00C516BC">
            <w:pPr>
              <w:spacing w:line="300" w:lineRule="auto"/>
              <w:jc w:val="center"/>
              <w:rPr>
                <w:rFonts w:ascii="宋体" w:eastAsia="宋体" w:hAnsi="宋体" w:cs="宋体"/>
                <w:bCs/>
                <w:sz w:val="24"/>
                <w:szCs w:val="24"/>
              </w:rPr>
            </w:pPr>
            <w:r>
              <w:rPr>
                <w:rFonts w:ascii="宋体" w:eastAsia="宋体" w:hAnsi="宋体" w:cs="宋体" w:hint="eastAsia"/>
                <w:bCs/>
                <w:sz w:val="24"/>
                <w:szCs w:val="24"/>
              </w:rPr>
              <w:t>工作服</w:t>
            </w:r>
          </w:p>
        </w:tc>
        <w:tc>
          <w:tcPr>
            <w:tcW w:w="2835" w:type="dxa"/>
            <w:noWrap/>
            <w:vAlign w:val="center"/>
          </w:tcPr>
          <w:p w:rsidR="00003FAD" w:rsidRDefault="00C516BC">
            <w:pPr>
              <w:spacing w:line="300" w:lineRule="auto"/>
              <w:rPr>
                <w:rFonts w:ascii="宋体" w:eastAsia="宋体" w:hAnsi="宋体" w:cs="宋体"/>
                <w:bCs/>
                <w:sz w:val="24"/>
                <w:szCs w:val="24"/>
              </w:rPr>
            </w:pPr>
            <w:r>
              <w:rPr>
                <w:rFonts w:ascii="宋体" w:eastAsia="宋体" w:hAnsi="宋体" w:cs="宋体" w:hint="eastAsia"/>
                <w:bCs/>
                <w:noProof/>
                <w:sz w:val="24"/>
                <w:szCs w:val="24"/>
              </w:rPr>
              <w:drawing>
                <wp:anchor distT="0" distB="0" distL="114300" distR="114300" simplePos="0" relativeHeight="251659264" behindDoc="0" locked="0" layoutInCell="1" allowOverlap="1">
                  <wp:simplePos x="0" y="0"/>
                  <wp:positionH relativeFrom="column">
                    <wp:posOffset>385445</wp:posOffset>
                  </wp:positionH>
                  <wp:positionV relativeFrom="paragraph">
                    <wp:posOffset>128905</wp:posOffset>
                  </wp:positionV>
                  <wp:extent cx="898525" cy="1001395"/>
                  <wp:effectExtent l="0" t="0" r="15875" b="8255"/>
                  <wp:wrapSquare wrapText="bothSides"/>
                  <wp:docPr id="25" name="图片 3" descr="工作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descr="工作服"/>
                          <pic:cNvPicPr>
                            <a:picLocks noChangeAspect="1"/>
                          </pic:cNvPicPr>
                        </pic:nvPicPr>
                        <pic:blipFill>
                          <a:blip r:embed="rId18"/>
                          <a:stretch>
                            <a:fillRect/>
                          </a:stretch>
                        </pic:blipFill>
                        <pic:spPr>
                          <a:xfrm>
                            <a:off x="0" y="0"/>
                            <a:ext cx="898525" cy="1001395"/>
                          </a:xfrm>
                          <a:prstGeom prst="rect">
                            <a:avLst/>
                          </a:prstGeom>
                          <a:noFill/>
                          <a:ln>
                            <a:noFill/>
                          </a:ln>
                        </pic:spPr>
                      </pic:pic>
                    </a:graphicData>
                  </a:graphic>
                </wp:anchor>
              </w:drawing>
            </w:r>
          </w:p>
        </w:tc>
        <w:tc>
          <w:tcPr>
            <w:tcW w:w="2917" w:type="dxa"/>
            <w:noWrap/>
            <w:vAlign w:val="center"/>
          </w:tcPr>
          <w:p w:rsidR="00003FAD" w:rsidRDefault="00C516BC">
            <w:pPr>
              <w:spacing w:line="300" w:lineRule="auto"/>
              <w:rPr>
                <w:rFonts w:ascii="宋体" w:eastAsia="宋体" w:hAnsi="宋体" w:cs="宋体"/>
                <w:bCs/>
                <w:sz w:val="24"/>
                <w:szCs w:val="24"/>
              </w:rPr>
            </w:pPr>
            <w:r>
              <w:rPr>
                <w:rFonts w:ascii="宋体" w:eastAsia="宋体" w:hAnsi="宋体" w:cs="宋体" w:hint="eastAsia"/>
                <w:bCs/>
                <w:sz w:val="24"/>
                <w:szCs w:val="24"/>
              </w:rPr>
              <w:t>1</w:t>
            </w:r>
            <w:r>
              <w:rPr>
                <w:rFonts w:ascii="宋体" w:eastAsia="宋体" w:hAnsi="宋体" w:cs="宋体" w:hint="eastAsia"/>
                <w:bCs/>
                <w:sz w:val="24"/>
                <w:szCs w:val="24"/>
              </w:rPr>
              <w:t>．须是长裤</w:t>
            </w:r>
          </w:p>
          <w:p w:rsidR="00003FAD" w:rsidRDefault="00C516BC">
            <w:pPr>
              <w:spacing w:line="300" w:lineRule="auto"/>
              <w:rPr>
                <w:rFonts w:ascii="宋体" w:eastAsia="宋体" w:hAnsi="宋体" w:cs="宋体"/>
                <w:bCs/>
                <w:sz w:val="24"/>
                <w:szCs w:val="24"/>
              </w:rPr>
            </w:pPr>
            <w:r>
              <w:rPr>
                <w:rFonts w:ascii="宋体" w:eastAsia="宋体" w:hAnsi="宋体" w:cs="宋体" w:hint="eastAsia"/>
                <w:bCs/>
                <w:sz w:val="24"/>
                <w:szCs w:val="24"/>
              </w:rPr>
              <w:t>2</w:t>
            </w:r>
            <w:r>
              <w:rPr>
                <w:rFonts w:ascii="宋体" w:eastAsia="宋体" w:hAnsi="宋体" w:cs="宋体" w:hint="eastAsia"/>
                <w:bCs/>
                <w:sz w:val="24"/>
                <w:szCs w:val="24"/>
              </w:rPr>
              <w:t>．护服必须紧身不松垮，达到三紧要求</w:t>
            </w:r>
          </w:p>
        </w:tc>
      </w:tr>
      <w:tr w:rsidR="00003FAD">
        <w:trPr>
          <w:trHeight w:val="1821"/>
          <w:jc w:val="center"/>
        </w:trPr>
        <w:tc>
          <w:tcPr>
            <w:tcW w:w="1132" w:type="dxa"/>
            <w:noWrap/>
            <w:vAlign w:val="center"/>
          </w:tcPr>
          <w:p w:rsidR="00003FAD" w:rsidRDefault="00C516BC">
            <w:pPr>
              <w:spacing w:line="300" w:lineRule="auto"/>
              <w:jc w:val="center"/>
              <w:rPr>
                <w:rFonts w:ascii="宋体" w:eastAsia="宋体" w:hAnsi="宋体" w:cs="宋体"/>
                <w:bCs/>
                <w:sz w:val="24"/>
                <w:szCs w:val="24"/>
              </w:rPr>
            </w:pPr>
            <w:r>
              <w:rPr>
                <w:rFonts w:ascii="宋体" w:eastAsia="宋体" w:hAnsi="宋体" w:cs="宋体" w:hint="eastAsia"/>
                <w:bCs/>
                <w:sz w:val="24"/>
                <w:szCs w:val="24"/>
              </w:rPr>
              <w:lastRenderedPageBreak/>
              <w:t>4</w:t>
            </w:r>
          </w:p>
        </w:tc>
        <w:tc>
          <w:tcPr>
            <w:tcW w:w="1950" w:type="dxa"/>
            <w:noWrap/>
            <w:vAlign w:val="center"/>
          </w:tcPr>
          <w:p w:rsidR="00003FAD" w:rsidRDefault="00C516BC">
            <w:pPr>
              <w:spacing w:line="300" w:lineRule="auto"/>
              <w:jc w:val="center"/>
              <w:rPr>
                <w:rFonts w:ascii="宋体" w:eastAsia="宋体" w:hAnsi="宋体" w:cs="宋体"/>
                <w:bCs/>
                <w:sz w:val="24"/>
                <w:szCs w:val="24"/>
              </w:rPr>
            </w:pPr>
            <w:r>
              <w:rPr>
                <w:rFonts w:ascii="宋体" w:eastAsia="宋体" w:hAnsi="宋体" w:cs="宋体" w:hint="eastAsia"/>
                <w:bCs/>
                <w:sz w:val="24"/>
                <w:szCs w:val="24"/>
              </w:rPr>
              <w:t>绝缘手套</w:t>
            </w:r>
          </w:p>
        </w:tc>
        <w:tc>
          <w:tcPr>
            <w:tcW w:w="2835" w:type="dxa"/>
            <w:noWrap/>
            <w:vAlign w:val="center"/>
          </w:tcPr>
          <w:p w:rsidR="00003FAD" w:rsidRDefault="00C516BC">
            <w:pPr>
              <w:spacing w:line="300" w:lineRule="auto"/>
              <w:jc w:val="center"/>
              <w:rPr>
                <w:rFonts w:ascii="宋体" w:eastAsia="宋体" w:hAnsi="宋体" w:cs="宋体"/>
                <w:bCs/>
                <w:sz w:val="24"/>
                <w:szCs w:val="24"/>
              </w:rPr>
            </w:pPr>
            <w:r>
              <w:rPr>
                <w:rFonts w:ascii="宋体" w:eastAsia="宋体" w:hAnsi="宋体" w:cs="宋体" w:hint="eastAsia"/>
                <w:bCs/>
                <w:noProof/>
                <w:sz w:val="24"/>
                <w:szCs w:val="24"/>
              </w:rPr>
              <w:drawing>
                <wp:inline distT="0" distB="0" distL="114300" distR="114300">
                  <wp:extent cx="960120" cy="1334770"/>
                  <wp:effectExtent l="0" t="0" r="11430" b="17780"/>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pic:cNvPicPr>
                        </pic:nvPicPr>
                        <pic:blipFill>
                          <a:blip r:embed="rId19"/>
                          <a:stretch>
                            <a:fillRect/>
                          </a:stretch>
                        </pic:blipFill>
                        <pic:spPr>
                          <a:xfrm>
                            <a:off x="0" y="0"/>
                            <a:ext cx="960120" cy="1334770"/>
                          </a:xfrm>
                          <a:prstGeom prst="rect">
                            <a:avLst/>
                          </a:prstGeom>
                          <a:noFill/>
                          <a:ln>
                            <a:noFill/>
                          </a:ln>
                        </pic:spPr>
                      </pic:pic>
                    </a:graphicData>
                  </a:graphic>
                </wp:inline>
              </w:drawing>
            </w:r>
          </w:p>
        </w:tc>
        <w:tc>
          <w:tcPr>
            <w:tcW w:w="2917" w:type="dxa"/>
            <w:noWrap/>
            <w:vAlign w:val="center"/>
          </w:tcPr>
          <w:p w:rsidR="00003FAD" w:rsidRDefault="00C516BC">
            <w:pPr>
              <w:spacing w:line="300" w:lineRule="auto"/>
              <w:rPr>
                <w:rFonts w:ascii="宋体" w:eastAsia="宋体" w:hAnsi="宋体" w:cs="宋体"/>
                <w:bCs/>
                <w:sz w:val="24"/>
                <w:szCs w:val="24"/>
              </w:rPr>
            </w:pPr>
            <w:r>
              <w:rPr>
                <w:rFonts w:ascii="宋体" w:eastAsia="宋体" w:hAnsi="宋体" w:cs="宋体" w:hint="eastAsia"/>
                <w:bCs/>
                <w:sz w:val="24"/>
                <w:szCs w:val="24"/>
              </w:rPr>
              <w:t>在安全上电过程中通电测试时必须佩戴</w:t>
            </w:r>
          </w:p>
        </w:tc>
      </w:tr>
      <w:tr w:rsidR="00003FAD">
        <w:trPr>
          <w:trHeight w:val="456"/>
          <w:jc w:val="center"/>
        </w:trPr>
        <w:tc>
          <w:tcPr>
            <w:tcW w:w="1132" w:type="dxa"/>
            <w:noWrap/>
            <w:vAlign w:val="center"/>
          </w:tcPr>
          <w:p w:rsidR="00003FAD" w:rsidRDefault="00C516BC">
            <w:pPr>
              <w:spacing w:line="300" w:lineRule="auto"/>
              <w:jc w:val="center"/>
              <w:rPr>
                <w:rFonts w:ascii="宋体" w:eastAsia="宋体" w:hAnsi="宋体" w:cs="宋体"/>
                <w:bCs/>
                <w:sz w:val="24"/>
                <w:szCs w:val="24"/>
              </w:rPr>
            </w:pPr>
            <w:r>
              <w:rPr>
                <w:rFonts w:ascii="宋体" w:eastAsia="宋体" w:hAnsi="宋体" w:cs="宋体" w:hint="eastAsia"/>
                <w:bCs/>
                <w:sz w:val="24"/>
                <w:szCs w:val="24"/>
              </w:rPr>
              <w:t>5</w:t>
            </w:r>
          </w:p>
        </w:tc>
        <w:tc>
          <w:tcPr>
            <w:tcW w:w="1950" w:type="dxa"/>
            <w:noWrap/>
            <w:vAlign w:val="center"/>
          </w:tcPr>
          <w:p w:rsidR="00003FAD" w:rsidRDefault="00C516BC">
            <w:pPr>
              <w:spacing w:line="300" w:lineRule="auto"/>
              <w:jc w:val="center"/>
              <w:rPr>
                <w:rFonts w:ascii="宋体" w:eastAsia="宋体" w:hAnsi="宋体" w:cs="宋体"/>
                <w:bCs/>
                <w:sz w:val="24"/>
                <w:szCs w:val="24"/>
              </w:rPr>
            </w:pPr>
            <w:r>
              <w:rPr>
                <w:rFonts w:ascii="宋体" w:eastAsia="宋体" w:hAnsi="宋体" w:cs="宋体" w:hint="eastAsia"/>
                <w:bCs/>
                <w:sz w:val="24"/>
                <w:szCs w:val="24"/>
              </w:rPr>
              <w:t>眼睛的防护</w:t>
            </w:r>
          </w:p>
        </w:tc>
        <w:tc>
          <w:tcPr>
            <w:tcW w:w="2835" w:type="dxa"/>
            <w:noWrap/>
            <w:vAlign w:val="center"/>
          </w:tcPr>
          <w:p w:rsidR="00003FAD" w:rsidRDefault="00C516BC">
            <w:pPr>
              <w:spacing w:line="300" w:lineRule="auto"/>
              <w:jc w:val="center"/>
              <w:rPr>
                <w:rFonts w:ascii="宋体" w:eastAsia="宋体" w:hAnsi="宋体" w:cs="宋体"/>
                <w:bCs/>
                <w:sz w:val="24"/>
                <w:szCs w:val="24"/>
              </w:rPr>
            </w:pPr>
            <w:r>
              <w:rPr>
                <w:rFonts w:ascii="宋体" w:eastAsia="宋体" w:hAnsi="宋体" w:cs="宋体" w:hint="eastAsia"/>
                <w:bCs/>
                <w:noProof/>
                <w:sz w:val="24"/>
                <w:szCs w:val="24"/>
              </w:rPr>
              <w:drawing>
                <wp:inline distT="0" distB="0" distL="114300" distR="114300">
                  <wp:extent cx="1295400" cy="781050"/>
                  <wp:effectExtent l="0" t="0" r="0" b="0"/>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20"/>
                          <a:stretch>
                            <a:fillRect/>
                          </a:stretch>
                        </pic:blipFill>
                        <pic:spPr>
                          <a:xfrm>
                            <a:off x="0" y="0"/>
                            <a:ext cx="1295400" cy="781050"/>
                          </a:xfrm>
                          <a:prstGeom prst="rect">
                            <a:avLst/>
                          </a:prstGeom>
                          <a:noFill/>
                          <a:ln>
                            <a:noFill/>
                          </a:ln>
                        </pic:spPr>
                      </pic:pic>
                    </a:graphicData>
                  </a:graphic>
                </wp:inline>
              </w:drawing>
            </w:r>
          </w:p>
        </w:tc>
        <w:tc>
          <w:tcPr>
            <w:tcW w:w="2917" w:type="dxa"/>
            <w:noWrap/>
            <w:vAlign w:val="center"/>
          </w:tcPr>
          <w:p w:rsidR="00003FAD" w:rsidRDefault="00C516BC">
            <w:pPr>
              <w:spacing w:line="300" w:lineRule="auto"/>
              <w:rPr>
                <w:rFonts w:ascii="宋体" w:eastAsia="宋体" w:hAnsi="宋体" w:cs="宋体"/>
                <w:bCs/>
                <w:sz w:val="24"/>
                <w:szCs w:val="24"/>
              </w:rPr>
            </w:pPr>
            <w:r>
              <w:rPr>
                <w:rFonts w:ascii="宋体" w:eastAsia="宋体" w:hAnsi="宋体" w:cs="宋体" w:hint="eastAsia"/>
                <w:bCs/>
                <w:sz w:val="24"/>
                <w:szCs w:val="24"/>
              </w:rPr>
              <w:t>1.</w:t>
            </w:r>
            <w:r>
              <w:rPr>
                <w:rFonts w:ascii="宋体" w:eastAsia="宋体" w:hAnsi="宋体" w:cs="宋体" w:hint="eastAsia"/>
                <w:bCs/>
                <w:sz w:val="24"/>
                <w:szCs w:val="24"/>
              </w:rPr>
              <w:t>防溅入</w:t>
            </w:r>
          </w:p>
          <w:p w:rsidR="00003FAD" w:rsidRDefault="00C516BC">
            <w:pPr>
              <w:spacing w:line="300" w:lineRule="auto"/>
              <w:rPr>
                <w:rFonts w:ascii="宋体" w:eastAsia="宋体" w:hAnsi="宋体" w:cs="宋体"/>
                <w:bCs/>
                <w:sz w:val="24"/>
                <w:szCs w:val="24"/>
              </w:rPr>
            </w:pPr>
            <w:r>
              <w:rPr>
                <w:rFonts w:ascii="宋体" w:eastAsia="宋体" w:hAnsi="宋体" w:cs="宋体" w:hint="eastAsia"/>
                <w:bCs/>
                <w:sz w:val="24"/>
                <w:szCs w:val="24"/>
              </w:rPr>
              <w:t>2.</w:t>
            </w:r>
            <w:r>
              <w:rPr>
                <w:rFonts w:ascii="宋体" w:eastAsia="宋体" w:hAnsi="宋体" w:cs="宋体" w:hint="eastAsia"/>
                <w:bCs/>
                <w:sz w:val="24"/>
                <w:szCs w:val="24"/>
              </w:rPr>
              <w:t>带近视镜也必须佩戴</w:t>
            </w:r>
          </w:p>
          <w:p w:rsidR="00003FAD" w:rsidRDefault="00C516BC">
            <w:pPr>
              <w:spacing w:line="300" w:lineRule="auto"/>
              <w:rPr>
                <w:rFonts w:ascii="宋体" w:eastAsia="宋体" w:hAnsi="宋体" w:cs="宋体"/>
                <w:bCs/>
                <w:sz w:val="24"/>
                <w:szCs w:val="24"/>
              </w:rPr>
            </w:pPr>
            <w:r>
              <w:rPr>
                <w:rFonts w:ascii="宋体" w:eastAsia="宋体" w:hAnsi="宋体" w:cs="宋体" w:hint="eastAsia"/>
                <w:bCs/>
                <w:sz w:val="24"/>
                <w:szCs w:val="24"/>
              </w:rPr>
              <w:t>3.</w:t>
            </w:r>
            <w:r>
              <w:rPr>
                <w:rFonts w:ascii="宋体" w:eastAsia="宋体" w:hAnsi="宋体" w:cs="宋体" w:hint="eastAsia"/>
                <w:bCs/>
                <w:sz w:val="24"/>
                <w:szCs w:val="24"/>
              </w:rPr>
              <w:t>在进行切割加工时必须佩戴</w:t>
            </w:r>
          </w:p>
          <w:p w:rsidR="00003FAD" w:rsidRDefault="00C516BC">
            <w:pPr>
              <w:spacing w:line="300" w:lineRule="auto"/>
              <w:rPr>
                <w:rFonts w:ascii="宋体" w:eastAsia="宋体" w:hAnsi="宋体" w:cs="宋体"/>
                <w:bCs/>
                <w:sz w:val="24"/>
                <w:szCs w:val="24"/>
              </w:rPr>
            </w:pPr>
            <w:r>
              <w:rPr>
                <w:rFonts w:ascii="宋体" w:eastAsia="宋体" w:hAnsi="宋体" w:cs="宋体" w:hint="eastAsia"/>
                <w:bCs/>
                <w:sz w:val="24"/>
                <w:szCs w:val="24"/>
              </w:rPr>
              <w:t>4.</w:t>
            </w:r>
            <w:r>
              <w:rPr>
                <w:rFonts w:ascii="宋体" w:eastAsia="宋体" w:hAnsi="宋体" w:cs="宋体" w:hint="eastAsia"/>
                <w:bCs/>
                <w:sz w:val="24"/>
                <w:szCs w:val="24"/>
              </w:rPr>
              <w:t>在进行安全测试过程中，通电测试时必须佩戴</w:t>
            </w:r>
          </w:p>
        </w:tc>
      </w:tr>
    </w:tbl>
    <w:p w:rsidR="00003FAD" w:rsidRDefault="00C516BC">
      <w:pPr>
        <w:pStyle w:val="2"/>
        <w:spacing w:line="300" w:lineRule="auto"/>
        <w:ind w:firstLineChars="250" w:firstLine="700"/>
        <w:rPr>
          <w:rFonts w:ascii="宋体" w:eastAsia="宋体" w:hAnsi="宋体" w:cs="宋体"/>
          <w:b w:val="0"/>
          <w:bCs/>
          <w:sz w:val="28"/>
          <w:szCs w:val="28"/>
        </w:rPr>
      </w:pPr>
      <w:bookmarkStart w:id="25" w:name="_Toc48420038"/>
      <w:bookmarkStart w:id="26" w:name="_Toc51450810"/>
      <w:r>
        <w:rPr>
          <w:rFonts w:ascii="宋体" w:eastAsia="宋体" w:hAnsi="宋体" w:cs="宋体" w:hint="eastAsia"/>
          <w:b w:val="0"/>
          <w:bCs/>
          <w:sz w:val="28"/>
          <w:szCs w:val="28"/>
        </w:rPr>
        <w:t>7.5</w:t>
      </w:r>
      <w:r>
        <w:rPr>
          <w:rFonts w:ascii="宋体" w:eastAsia="宋体" w:hAnsi="宋体" w:cs="宋体" w:hint="eastAsia"/>
          <w:b w:val="0"/>
          <w:bCs/>
          <w:sz w:val="28"/>
          <w:szCs w:val="28"/>
        </w:rPr>
        <w:t>选手禁止携带易燃易爆物品</w:t>
      </w:r>
      <w:bookmarkEnd w:id="25"/>
      <w:bookmarkEnd w:id="26"/>
    </w:p>
    <w:p w:rsidR="00003FAD" w:rsidRDefault="00C516BC">
      <w:pPr>
        <w:spacing w:line="300" w:lineRule="auto"/>
        <w:ind w:firstLineChars="250" w:firstLine="600"/>
        <w:jc w:val="left"/>
        <w:rPr>
          <w:rFonts w:ascii="宋体" w:eastAsia="宋体" w:hAnsi="宋体" w:cs="宋体"/>
          <w:bCs/>
          <w:color w:val="000000"/>
          <w:sz w:val="24"/>
          <w:szCs w:val="24"/>
        </w:rPr>
      </w:pPr>
      <w:r>
        <w:rPr>
          <w:rFonts w:ascii="宋体" w:eastAsia="宋体" w:hAnsi="宋体" w:cs="宋体" w:hint="eastAsia"/>
          <w:bCs/>
          <w:color w:val="000000"/>
          <w:sz w:val="24"/>
          <w:szCs w:val="24"/>
        </w:rPr>
        <w:t>选手禁止携带易燃易爆物品，违规者不得参赛。竞赛现场禁止使用明火，违规者将被警告和劝阻，不听从劝阻者将被取消竞赛资格。选手禁带的物品见</w:t>
      </w:r>
      <w:r>
        <w:rPr>
          <w:rFonts w:ascii="宋体" w:eastAsia="宋体" w:hAnsi="宋体" w:cs="宋体" w:hint="eastAsia"/>
          <w:bCs/>
          <w:color w:val="000000"/>
          <w:sz w:val="24"/>
          <w:szCs w:val="24"/>
        </w:rPr>
        <w:t>下</w:t>
      </w:r>
      <w:r>
        <w:rPr>
          <w:rFonts w:ascii="宋体" w:eastAsia="宋体" w:hAnsi="宋体" w:cs="宋体" w:hint="eastAsia"/>
          <w:bCs/>
          <w:color w:val="000000"/>
          <w:sz w:val="24"/>
          <w:szCs w:val="24"/>
        </w:rPr>
        <w:t>表。</w:t>
      </w:r>
    </w:p>
    <w:p w:rsidR="00003FAD" w:rsidRDefault="00C516BC">
      <w:pPr>
        <w:widowControl/>
        <w:spacing w:line="300" w:lineRule="auto"/>
        <w:jc w:val="center"/>
        <w:rPr>
          <w:rFonts w:ascii="宋体" w:eastAsia="宋体" w:hAnsi="宋体" w:cs="宋体"/>
          <w:bCs/>
          <w:sz w:val="24"/>
          <w:szCs w:val="24"/>
        </w:rPr>
      </w:pPr>
      <w:r>
        <w:rPr>
          <w:rFonts w:ascii="宋体" w:eastAsia="宋体" w:hAnsi="宋体" w:cs="宋体" w:hint="eastAsia"/>
          <w:bCs/>
          <w:sz w:val="24"/>
          <w:szCs w:val="24"/>
        </w:rPr>
        <w:t>选手禁带的物品清单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2696"/>
        <w:gridCol w:w="2549"/>
        <w:gridCol w:w="2347"/>
      </w:tblGrid>
      <w:tr w:rsidR="00003FAD">
        <w:trPr>
          <w:trHeight w:val="475"/>
          <w:jc w:val="center"/>
        </w:trPr>
        <w:tc>
          <w:tcPr>
            <w:tcW w:w="1242" w:type="dxa"/>
            <w:noWrap/>
            <w:vAlign w:val="center"/>
          </w:tcPr>
          <w:p w:rsidR="00003FAD" w:rsidRDefault="00C516BC">
            <w:pPr>
              <w:spacing w:line="300" w:lineRule="auto"/>
              <w:jc w:val="center"/>
              <w:rPr>
                <w:rFonts w:ascii="宋体" w:eastAsia="宋体" w:hAnsi="宋体" w:cs="宋体"/>
                <w:bCs/>
                <w:sz w:val="24"/>
                <w:szCs w:val="24"/>
              </w:rPr>
            </w:pPr>
            <w:r>
              <w:rPr>
                <w:rFonts w:ascii="宋体" w:eastAsia="宋体" w:hAnsi="宋体" w:cs="宋体" w:hint="eastAsia"/>
                <w:bCs/>
                <w:sz w:val="24"/>
                <w:szCs w:val="24"/>
              </w:rPr>
              <w:t>序号</w:t>
            </w:r>
          </w:p>
        </w:tc>
        <w:tc>
          <w:tcPr>
            <w:tcW w:w="2696" w:type="dxa"/>
            <w:noWrap/>
            <w:vAlign w:val="center"/>
          </w:tcPr>
          <w:p w:rsidR="00003FAD" w:rsidRDefault="00C516BC">
            <w:pPr>
              <w:spacing w:line="300" w:lineRule="auto"/>
              <w:jc w:val="center"/>
              <w:rPr>
                <w:rFonts w:ascii="宋体" w:eastAsia="宋体" w:hAnsi="宋体" w:cs="宋体"/>
                <w:bCs/>
                <w:sz w:val="24"/>
                <w:szCs w:val="24"/>
              </w:rPr>
            </w:pPr>
            <w:r>
              <w:rPr>
                <w:rFonts w:ascii="宋体" w:eastAsia="宋体" w:hAnsi="宋体" w:cs="宋体" w:hint="eastAsia"/>
                <w:bCs/>
                <w:sz w:val="24"/>
                <w:szCs w:val="24"/>
              </w:rPr>
              <w:t>有害物品</w:t>
            </w:r>
          </w:p>
        </w:tc>
        <w:tc>
          <w:tcPr>
            <w:tcW w:w="2549" w:type="dxa"/>
            <w:noWrap/>
            <w:vAlign w:val="center"/>
          </w:tcPr>
          <w:p w:rsidR="00003FAD" w:rsidRDefault="00C516BC">
            <w:pPr>
              <w:spacing w:line="300" w:lineRule="auto"/>
              <w:jc w:val="center"/>
              <w:rPr>
                <w:rFonts w:ascii="宋体" w:eastAsia="宋体" w:hAnsi="宋体" w:cs="宋体"/>
                <w:bCs/>
                <w:sz w:val="24"/>
                <w:szCs w:val="24"/>
              </w:rPr>
            </w:pPr>
            <w:r>
              <w:rPr>
                <w:rFonts w:ascii="宋体" w:eastAsia="宋体" w:hAnsi="宋体" w:cs="宋体" w:hint="eastAsia"/>
                <w:bCs/>
                <w:sz w:val="24"/>
                <w:szCs w:val="24"/>
              </w:rPr>
              <w:t>图示</w:t>
            </w:r>
          </w:p>
        </w:tc>
        <w:tc>
          <w:tcPr>
            <w:tcW w:w="2347" w:type="dxa"/>
            <w:noWrap/>
            <w:vAlign w:val="center"/>
          </w:tcPr>
          <w:p w:rsidR="00003FAD" w:rsidRDefault="00C516BC">
            <w:pPr>
              <w:spacing w:line="300" w:lineRule="auto"/>
              <w:jc w:val="center"/>
              <w:rPr>
                <w:rFonts w:ascii="宋体" w:eastAsia="宋体" w:hAnsi="宋体" w:cs="宋体"/>
                <w:bCs/>
                <w:sz w:val="24"/>
                <w:szCs w:val="24"/>
              </w:rPr>
            </w:pPr>
            <w:r>
              <w:rPr>
                <w:rFonts w:ascii="宋体" w:eastAsia="宋体" w:hAnsi="宋体" w:cs="宋体" w:hint="eastAsia"/>
                <w:bCs/>
                <w:sz w:val="24"/>
                <w:szCs w:val="24"/>
              </w:rPr>
              <w:t>说明</w:t>
            </w:r>
          </w:p>
        </w:tc>
      </w:tr>
      <w:tr w:rsidR="00003FAD">
        <w:trPr>
          <w:trHeight w:val="1371"/>
          <w:jc w:val="center"/>
        </w:trPr>
        <w:tc>
          <w:tcPr>
            <w:tcW w:w="1242" w:type="dxa"/>
            <w:noWrap/>
            <w:vAlign w:val="center"/>
          </w:tcPr>
          <w:p w:rsidR="00003FAD" w:rsidRDefault="00C516BC">
            <w:pPr>
              <w:spacing w:line="300" w:lineRule="auto"/>
              <w:jc w:val="center"/>
              <w:rPr>
                <w:rFonts w:ascii="宋体" w:eastAsia="宋体" w:hAnsi="宋体" w:cs="宋体"/>
                <w:bCs/>
                <w:sz w:val="24"/>
                <w:szCs w:val="24"/>
              </w:rPr>
            </w:pPr>
            <w:r>
              <w:rPr>
                <w:rFonts w:ascii="宋体" w:eastAsia="宋体" w:hAnsi="宋体" w:cs="宋体" w:hint="eastAsia"/>
                <w:bCs/>
                <w:sz w:val="24"/>
                <w:szCs w:val="24"/>
              </w:rPr>
              <w:t>1</w:t>
            </w:r>
          </w:p>
        </w:tc>
        <w:tc>
          <w:tcPr>
            <w:tcW w:w="2696" w:type="dxa"/>
            <w:noWrap/>
            <w:vAlign w:val="center"/>
          </w:tcPr>
          <w:p w:rsidR="00003FAD" w:rsidRDefault="00C516BC">
            <w:pPr>
              <w:spacing w:line="300" w:lineRule="auto"/>
              <w:jc w:val="center"/>
              <w:rPr>
                <w:rFonts w:ascii="宋体" w:eastAsia="宋体" w:hAnsi="宋体" w:cs="宋体"/>
                <w:bCs/>
                <w:sz w:val="24"/>
                <w:szCs w:val="24"/>
              </w:rPr>
            </w:pPr>
            <w:r>
              <w:rPr>
                <w:rFonts w:ascii="宋体" w:eastAsia="宋体" w:hAnsi="宋体" w:cs="宋体" w:hint="eastAsia"/>
                <w:bCs/>
                <w:sz w:val="24"/>
                <w:szCs w:val="24"/>
              </w:rPr>
              <w:t>防锈清洗剂</w:t>
            </w:r>
          </w:p>
        </w:tc>
        <w:tc>
          <w:tcPr>
            <w:tcW w:w="2549" w:type="dxa"/>
            <w:noWrap/>
            <w:vAlign w:val="center"/>
          </w:tcPr>
          <w:p w:rsidR="00003FAD" w:rsidRDefault="00C516BC">
            <w:pPr>
              <w:spacing w:line="300" w:lineRule="auto"/>
              <w:jc w:val="center"/>
              <w:rPr>
                <w:rFonts w:ascii="宋体" w:eastAsia="宋体" w:hAnsi="宋体" w:cs="宋体"/>
                <w:bCs/>
                <w:sz w:val="24"/>
                <w:szCs w:val="24"/>
              </w:rPr>
            </w:pPr>
            <w:r>
              <w:rPr>
                <w:rFonts w:ascii="宋体" w:eastAsia="宋体" w:hAnsi="宋体" w:cs="宋体" w:hint="eastAsia"/>
                <w:bCs/>
                <w:noProof/>
                <w:sz w:val="24"/>
                <w:szCs w:val="24"/>
              </w:rPr>
              <w:drawing>
                <wp:anchor distT="0" distB="0" distL="114300" distR="114300" simplePos="0" relativeHeight="251661312" behindDoc="0" locked="0" layoutInCell="1" allowOverlap="1">
                  <wp:simplePos x="0" y="0"/>
                  <wp:positionH relativeFrom="column">
                    <wp:posOffset>406400</wp:posOffset>
                  </wp:positionH>
                  <wp:positionV relativeFrom="paragraph">
                    <wp:posOffset>80645</wp:posOffset>
                  </wp:positionV>
                  <wp:extent cx="726440" cy="726440"/>
                  <wp:effectExtent l="0" t="0" r="16510" b="16510"/>
                  <wp:wrapSquare wrapText="bothSides"/>
                  <wp:docPr id="36" name="图片 4" descr="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 descr="WD"/>
                          <pic:cNvPicPr>
                            <a:picLocks noChangeAspect="1"/>
                          </pic:cNvPicPr>
                        </pic:nvPicPr>
                        <pic:blipFill>
                          <a:blip r:embed="rId21"/>
                          <a:stretch>
                            <a:fillRect/>
                          </a:stretch>
                        </pic:blipFill>
                        <pic:spPr>
                          <a:xfrm>
                            <a:off x="0" y="0"/>
                            <a:ext cx="726440" cy="726440"/>
                          </a:xfrm>
                          <a:prstGeom prst="rect">
                            <a:avLst/>
                          </a:prstGeom>
                          <a:noFill/>
                          <a:ln>
                            <a:noFill/>
                          </a:ln>
                        </pic:spPr>
                      </pic:pic>
                    </a:graphicData>
                  </a:graphic>
                </wp:anchor>
              </w:drawing>
            </w:r>
          </w:p>
        </w:tc>
        <w:tc>
          <w:tcPr>
            <w:tcW w:w="2347" w:type="dxa"/>
            <w:noWrap/>
            <w:vAlign w:val="center"/>
          </w:tcPr>
          <w:p w:rsidR="00003FAD" w:rsidRDefault="00C516BC">
            <w:pPr>
              <w:spacing w:line="300" w:lineRule="auto"/>
              <w:jc w:val="center"/>
              <w:rPr>
                <w:rFonts w:ascii="宋体" w:eastAsia="宋体" w:hAnsi="宋体" w:cs="宋体"/>
                <w:bCs/>
                <w:sz w:val="24"/>
                <w:szCs w:val="24"/>
              </w:rPr>
            </w:pPr>
            <w:r>
              <w:rPr>
                <w:rFonts w:ascii="宋体" w:eastAsia="宋体" w:hAnsi="宋体" w:cs="宋体" w:hint="eastAsia"/>
                <w:bCs/>
                <w:sz w:val="24"/>
                <w:szCs w:val="24"/>
              </w:rPr>
              <w:t>禁止携带，赛场统一提供</w:t>
            </w:r>
          </w:p>
        </w:tc>
      </w:tr>
      <w:tr w:rsidR="00003FAD">
        <w:trPr>
          <w:jc w:val="center"/>
        </w:trPr>
        <w:tc>
          <w:tcPr>
            <w:tcW w:w="1242" w:type="dxa"/>
            <w:noWrap/>
            <w:vAlign w:val="center"/>
          </w:tcPr>
          <w:p w:rsidR="00003FAD" w:rsidRDefault="00C516BC">
            <w:pPr>
              <w:spacing w:line="300" w:lineRule="auto"/>
              <w:jc w:val="center"/>
              <w:rPr>
                <w:rFonts w:ascii="宋体" w:eastAsia="宋体" w:hAnsi="宋体" w:cs="宋体"/>
                <w:bCs/>
                <w:sz w:val="24"/>
                <w:szCs w:val="24"/>
              </w:rPr>
            </w:pPr>
            <w:r>
              <w:rPr>
                <w:rFonts w:ascii="宋体" w:eastAsia="宋体" w:hAnsi="宋体" w:cs="宋体" w:hint="eastAsia"/>
                <w:bCs/>
                <w:sz w:val="24"/>
                <w:szCs w:val="24"/>
              </w:rPr>
              <w:t>2</w:t>
            </w:r>
          </w:p>
        </w:tc>
        <w:tc>
          <w:tcPr>
            <w:tcW w:w="2696" w:type="dxa"/>
            <w:noWrap/>
            <w:vAlign w:val="center"/>
          </w:tcPr>
          <w:p w:rsidR="00003FAD" w:rsidRDefault="00C516BC">
            <w:pPr>
              <w:spacing w:line="300" w:lineRule="auto"/>
              <w:jc w:val="center"/>
              <w:rPr>
                <w:rFonts w:ascii="宋体" w:eastAsia="宋体" w:hAnsi="宋体" w:cs="宋体"/>
                <w:bCs/>
                <w:sz w:val="24"/>
                <w:szCs w:val="24"/>
              </w:rPr>
            </w:pPr>
            <w:r>
              <w:rPr>
                <w:rFonts w:ascii="宋体" w:eastAsia="宋体" w:hAnsi="宋体" w:cs="宋体" w:hint="eastAsia"/>
                <w:bCs/>
                <w:sz w:val="24"/>
                <w:szCs w:val="24"/>
              </w:rPr>
              <w:t>酒精</w:t>
            </w:r>
          </w:p>
        </w:tc>
        <w:tc>
          <w:tcPr>
            <w:tcW w:w="2549" w:type="dxa"/>
            <w:noWrap/>
            <w:vAlign w:val="center"/>
          </w:tcPr>
          <w:p w:rsidR="00003FAD" w:rsidRDefault="00C516BC">
            <w:pPr>
              <w:spacing w:line="300" w:lineRule="auto"/>
              <w:jc w:val="center"/>
              <w:rPr>
                <w:rFonts w:ascii="宋体" w:eastAsia="宋体" w:hAnsi="宋体" w:cs="宋体"/>
                <w:bCs/>
                <w:sz w:val="24"/>
                <w:szCs w:val="24"/>
              </w:rPr>
            </w:pPr>
            <w:r>
              <w:rPr>
                <w:rFonts w:ascii="宋体" w:eastAsia="宋体" w:hAnsi="宋体" w:cs="宋体" w:hint="eastAsia"/>
                <w:bCs/>
                <w:noProof/>
                <w:sz w:val="24"/>
                <w:szCs w:val="24"/>
              </w:rPr>
              <w:drawing>
                <wp:anchor distT="0" distB="0" distL="114300" distR="114300" simplePos="0" relativeHeight="251662336" behindDoc="0" locked="0" layoutInCell="1" allowOverlap="1">
                  <wp:simplePos x="0" y="0"/>
                  <wp:positionH relativeFrom="column">
                    <wp:posOffset>480060</wp:posOffset>
                  </wp:positionH>
                  <wp:positionV relativeFrom="paragraph">
                    <wp:posOffset>67310</wp:posOffset>
                  </wp:positionV>
                  <wp:extent cx="636270" cy="636270"/>
                  <wp:effectExtent l="0" t="0" r="11430" b="11430"/>
                  <wp:wrapSquare wrapText="bothSides"/>
                  <wp:docPr id="35" name="图片 5" descr="酒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descr="酒精"/>
                          <pic:cNvPicPr>
                            <a:picLocks noChangeAspect="1"/>
                          </pic:cNvPicPr>
                        </pic:nvPicPr>
                        <pic:blipFill>
                          <a:blip r:embed="rId22"/>
                          <a:stretch>
                            <a:fillRect/>
                          </a:stretch>
                        </pic:blipFill>
                        <pic:spPr>
                          <a:xfrm>
                            <a:off x="0" y="0"/>
                            <a:ext cx="636270" cy="636270"/>
                          </a:xfrm>
                          <a:prstGeom prst="rect">
                            <a:avLst/>
                          </a:prstGeom>
                          <a:noFill/>
                          <a:ln>
                            <a:noFill/>
                          </a:ln>
                        </pic:spPr>
                      </pic:pic>
                    </a:graphicData>
                  </a:graphic>
                </wp:anchor>
              </w:drawing>
            </w:r>
          </w:p>
        </w:tc>
        <w:tc>
          <w:tcPr>
            <w:tcW w:w="2347" w:type="dxa"/>
            <w:noWrap/>
            <w:vAlign w:val="center"/>
          </w:tcPr>
          <w:p w:rsidR="00003FAD" w:rsidRDefault="00C516BC">
            <w:pPr>
              <w:spacing w:line="300" w:lineRule="auto"/>
              <w:jc w:val="center"/>
              <w:rPr>
                <w:rFonts w:ascii="宋体" w:eastAsia="宋体" w:hAnsi="宋体" w:cs="宋体"/>
                <w:bCs/>
                <w:sz w:val="24"/>
                <w:szCs w:val="24"/>
              </w:rPr>
            </w:pPr>
            <w:r>
              <w:rPr>
                <w:rFonts w:ascii="宋体" w:eastAsia="宋体" w:hAnsi="宋体" w:cs="宋体" w:hint="eastAsia"/>
                <w:bCs/>
                <w:sz w:val="24"/>
                <w:szCs w:val="24"/>
              </w:rPr>
              <w:t>严</w:t>
            </w:r>
            <w:r>
              <w:rPr>
                <w:rFonts w:ascii="宋体" w:eastAsia="宋体" w:hAnsi="宋体" w:cs="宋体" w:hint="eastAsia"/>
                <w:bCs/>
                <w:noProof/>
                <w:sz w:val="24"/>
                <w:szCs w:val="24"/>
              </w:rPr>
              <w:drawing>
                <wp:anchor distT="0" distB="0" distL="114300" distR="114300" simplePos="0" relativeHeight="251665408" behindDoc="0" locked="0" layoutInCell="1" allowOverlap="1">
                  <wp:simplePos x="0" y="0"/>
                  <wp:positionH relativeFrom="column">
                    <wp:posOffset>898525</wp:posOffset>
                  </wp:positionH>
                  <wp:positionV relativeFrom="paragraph">
                    <wp:posOffset>146050</wp:posOffset>
                  </wp:positionV>
                  <wp:extent cx="466725" cy="440055"/>
                  <wp:effectExtent l="0" t="0" r="9525" b="17145"/>
                  <wp:wrapSquare wrapText="bothSides"/>
                  <wp:docPr id="3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6"/>
                          <pic:cNvPicPr>
                            <a:picLocks noChangeAspect="1"/>
                          </pic:cNvPicPr>
                        </pic:nvPicPr>
                        <pic:blipFill>
                          <a:blip r:embed="rId23"/>
                          <a:stretch>
                            <a:fillRect/>
                          </a:stretch>
                        </pic:blipFill>
                        <pic:spPr>
                          <a:xfrm>
                            <a:off x="0" y="0"/>
                            <a:ext cx="466725" cy="440055"/>
                          </a:xfrm>
                          <a:prstGeom prst="rect">
                            <a:avLst/>
                          </a:prstGeom>
                          <a:noFill/>
                          <a:ln>
                            <a:noFill/>
                          </a:ln>
                        </pic:spPr>
                      </pic:pic>
                    </a:graphicData>
                  </a:graphic>
                </wp:anchor>
              </w:drawing>
            </w:r>
            <w:r>
              <w:rPr>
                <w:rFonts w:ascii="宋体" w:eastAsia="宋体" w:hAnsi="宋体" w:cs="宋体" w:hint="eastAsia"/>
                <w:bCs/>
                <w:sz w:val="24"/>
                <w:szCs w:val="24"/>
              </w:rPr>
              <w:t>禁携带</w:t>
            </w:r>
          </w:p>
        </w:tc>
      </w:tr>
      <w:tr w:rsidR="00003FAD">
        <w:trPr>
          <w:trHeight w:val="1182"/>
          <w:jc w:val="center"/>
        </w:trPr>
        <w:tc>
          <w:tcPr>
            <w:tcW w:w="1242" w:type="dxa"/>
            <w:noWrap/>
            <w:vAlign w:val="center"/>
          </w:tcPr>
          <w:p w:rsidR="00003FAD" w:rsidRDefault="00C516BC">
            <w:pPr>
              <w:spacing w:line="300" w:lineRule="auto"/>
              <w:jc w:val="center"/>
              <w:rPr>
                <w:rFonts w:ascii="宋体" w:eastAsia="宋体" w:hAnsi="宋体" w:cs="宋体"/>
                <w:bCs/>
                <w:sz w:val="24"/>
                <w:szCs w:val="24"/>
              </w:rPr>
            </w:pPr>
            <w:r>
              <w:rPr>
                <w:rFonts w:ascii="宋体" w:eastAsia="宋体" w:hAnsi="宋体" w:cs="宋体" w:hint="eastAsia"/>
                <w:bCs/>
                <w:sz w:val="24"/>
                <w:szCs w:val="24"/>
              </w:rPr>
              <w:t>3</w:t>
            </w:r>
          </w:p>
        </w:tc>
        <w:tc>
          <w:tcPr>
            <w:tcW w:w="2696" w:type="dxa"/>
            <w:noWrap/>
            <w:vAlign w:val="center"/>
          </w:tcPr>
          <w:p w:rsidR="00003FAD" w:rsidRDefault="00C516BC">
            <w:pPr>
              <w:spacing w:line="300" w:lineRule="auto"/>
              <w:jc w:val="center"/>
              <w:rPr>
                <w:rFonts w:ascii="宋体" w:eastAsia="宋体" w:hAnsi="宋体" w:cs="宋体"/>
                <w:bCs/>
                <w:sz w:val="24"/>
                <w:szCs w:val="24"/>
              </w:rPr>
            </w:pPr>
            <w:r>
              <w:rPr>
                <w:rFonts w:ascii="宋体" w:eastAsia="宋体" w:hAnsi="宋体" w:cs="宋体" w:hint="eastAsia"/>
                <w:bCs/>
                <w:sz w:val="24"/>
                <w:szCs w:val="24"/>
              </w:rPr>
              <w:t>汽油</w:t>
            </w:r>
          </w:p>
        </w:tc>
        <w:tc>
          <w:tcPr>
            <w:tcW w:w="2549" w:type="dxa"/>
            <w:noWrap/>
            <w:vAlign w:val="center"/>
          </w:tcPr>
          <w:p w:rsidR="00003FAD" w:rsidRDefault="00C516BC">
            <w:pPr>
              <w:spacing w:line="300" w:lineRule="auto"/>
              <w:jc w:val="center"/>
              <w:rPr>
                <w:rFonts w:ascii="宋体" w:eastAsia="宋体" w:hAnsi="宋体" w:cs="宋体"/>
                <w:bCs/>
                <w:sz w:val="24"/>
                <w:szCs w:val="24"/>
              </w:rPr>
            </w:pPr>
            <w:r>
              <w:rPr>
                <w:rFonts w:ascii="宋体" w:eastAsia="宋体" w:hAnsi="宋体" w:cs="宋体" w:hint="eastAsia"/>
                <w:bCs/>
                <w:noProof/>
                <w:sz w:val="24"/>
                <w:szCs w:val="24"/>
              </w:rPr>
              <w:drawing>
                <wp:anchor distT="0" distB="0" distL="114300" distR="114300" simplePos="0" relativeHeight="251663360" behindDoc="0" locked="0" layoutInCell="1" allowOverlap="1">
                  <wp:simplePos x="0" y="0"/>
                  <wp:positionH relativeFrom="column">
                    <wp:posOffset>480695</wp:posOffset>
                  </wp:positionH>
                  <wp:positionV relativeFrom="paragraph">
                    <wp:posOffset>61595</wp:posOffset>
                  </wp:positionV>
                  <wp:extent cx="717550" cy="641350"/>
                  <wp:effectExtent l="0" t="0" r="6350" b="6350"/>
                  <wp:wrapSquare wrapText="bothSides"/>
                  <wp:docPr id="33" name="图片 7" descr="汽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7" descr="汽油"/>
                          <pic:cNvPicPr>
                            <a:picLocks noChangeAspect="1"/>
                          </pic:cNvPicPr>
                        </pic:nvPicPr>
                        <pic:blipFill>
                          <a:blip r:embed="rId24"/>
                          <a:stretch>
                            <a:fillRect/>
                          </a:stretch>
                        </pic:blipFill>
                        <pic:spPr>
                          <a:xfrm>
                            <a:off x="0" y="0"/>
                            <a:ext cx="717550" cy="641350"/>
                          </a:xfrm>
                          <a:prstGeom prst="rect">
                            <a:avLst/>
                          </a:prstGeom>
                          <a:noFill/>
                          <a:ln>
                            <a:noFill/>
                          </a:ln>
                        </pic:spPr>
                      </pic:pic>
                    </a:graphicData>
                  </a:graphic>
                </wp:anchor>
              </w:drawing>
            </w:r>
          </w:p>
        </w:tc>
        <w:tc>
          <w:tcPr>
            <w:tcW w:w="2347" w:type="dxa"/>
            <w:noWrap/>
            <w:vAlign w:val="center"/>
          </w:tcPr>
          <w:p w:rsidR="00003FAD" w:rsidRDefault="00C516BC">
            <w:pPr>
              <w:spacing w:line="300" w:lineRule="auto"/>
              <w:jc w:val="center"/>
              <w:rPr>
                <w:rFonts w:ascii="宋体" w:eastAsia="宋体" w:hAnsi="宋体" w:cs="宋体"/>
                <w:bCs/>
                <w:sz w:val="24"/>
                <w:szCs w:val="24"/>
              </w:rPr>
            </w:pPr>
            <w:r>
              <w:rPr>
                <w:rFonts w:ascii="宋体" w:eastAsia="宋体" w:hAnsi="宋体" w:cs="宋体" w:hint="eastAsia"/>
                <w:bCs/>
                <w:sz w:val="24"/>
                <w:szCs w:val="24"/>
              </w:rPr>
              <w:t>严</w:t>
            </w:r>
            <w:r>
              <w:rPr>
                <w:rFonts w:ascii="宋体" w:eastAsia="宋体" w:hAnsi="宋体" w:cs="宋体" w:hint="eastAsia"/>
                <w:bCs/>
                <w:noProof/>
                <w:sz w:val="24"/>
                <w:szCs w:val="24"/>
              </w:rPr>
              <w:drawing>
                <wp:anchor distT="0" distB="0" distL="114300" distR="114300" simplePos="0" relativeHeight="251666432" behindDoc="0" locked="0" layoutInCell="1" allowOverlap="1">
                  <wp:simplePos x="0" y="0"/>
                  <wp:positionH relativeFrom="column">
                    <wp:posOffset>880110</wp:posOffset>
                  </wp:positionH>
                  <wp:positionV relativeFrom="paragraph">
                    <wp:posOffset>167005</wp:posOffset>
                  </wp:positionV>
                  <wp:extent cx="485775" cy="458470"/>
                  <wp:effectExtent l="0" t="0" r="9525" b="17780"/>
                  <wp:wrapSquare wrapText="bothSides"/>
                  <wp:docPr id="3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8"/>
                          <pic:cNvPicPr>
                            <a:picLocks noChangeAspect="1"/>
                          </pic:cNvPicPr>
                        </pic:nvPicPr>
                        <pic:blipFill>
                          <a:blip r:embed="rId23"/>
                          <a:stretch>
                            <a:fillRect/>
                          </a:stretch>
                        </pic:blipFill>
                        <pic:spPr>
                          <a:xfrm>
                            <a:off x="0" y="0"/>
                            <a:ext cx="485775" cy="458470"/>
                          </a:xfrm>
                          <a:prstGeom prst="rect">
                            <a:avLst/>
                          </a:prstGeom>
                          <a:noFill/>
                          <a:ln>
                            <a:noFill/>
                          </a:ln>
                        </pic:spPr>
                      </pic:pic>
                    </a:graphicData>
                  </a:graphic>
                </wp:anchor>
              </w:drawing>
            </w:r>
            <w:r>
              <w:rPr>
                <w:rFonts w:ascii="宋体" w:eastAsia="宋体" w:hAnsi="宋体" w:cs="宋体" w:hint="eastAsia"/>
                <w:bCs/>
                <w:sz w:val="24"/>
                <w:szCs w:val="24"/>
              </w:rPr>
              <w:t>禁携带</w:t>
            </w:r>
          </w:p>
        </w:tc>
      </w:tr>
      <w:tr w:rsidR="00003FAD">
        <w:trPr>
          <w:trHeight w:val="988"/>
          <w:jc w:val="center"/>
        </w:trPr>
        <w:tc>
          <w:tcPr>
            <w:tcW w:w="1242" w:type="dxa"/>
            <w:noWrap/>
            <w:vAlign w:val="center"/>
          </w:tcPr>
          <w:p w:rsidR="00003FAD" w:rsidRDefault="00C516BC">
            <w:pPr>
              <w:spacing w:line="300" w:lineRule="auto"/>
              <w:jc w:val="center"/>
              <w:rPr>
                <w:rFonts w:ascii="宋体" w:eastAsia="宋体" w:hAnsi="宋体" w:cs="宋体"/>
                <w:bCs/>
                <w:sz w:val="24"/>
                <w:szCs w:val="24"/>
              </w:rPr>
            </w:pPr>
            <w:r>
              <w:rPr>
                <w:rFonts w:ascii="宋体" w:eastAsia="宋体" w:hAnsi="宋体" w:cs="宋体" w:hint="eastAsia"/>
                <w:bCs/>
                <w:sz w:val="24"/>
                <w:szCs w:val="24"/>
              </w:rPr>
              <w:t>4</w:t>
            </w:r>
          </w:p>
        </w:tc>
        <w:tc>
          <w:tcPr>
            <w:tcW w:w="2696" w:type="dxa"/>
            <w:noWrap/>
            <w:vAlign w:val="center"/>
          </w:tcPr>
          <w:p w:rsidR="00003FAD" w:rsidRDefault="00C516BC">
            <w:pPr>
              <w:spacing w:line="300" w:lineRule="auto"/>
              <w:jc w:val="center"/>
              <w:rPr>
                <w:rFonts w:ascii="宋体" w:eastAsia="宋体" w:hAnsi="宋体" w:cs="宋体"/>
                <w:bCs/>
                <w:sz w:val="24"/>
                <w:szCs w:val="24"/>
              </w:rPr>
            </w:pPr>
            <w:r>
              <w:rPr>
                <w:rFonts w:ascii="宋体" w:eastAsia="宋体" w:hAnsi="宋体" w:cs="宋体" w:hint="eastAsia"/>
                <w:bCs/>
                <w:sz w:val="24"/>
                <w:szCs w:val="24"/>
              </w:rPr>
              <w:t>有毒有害物</w:t>
            </w:r>
          </w:p>
        </w:tc>
        <w:tc>
          <w:tcPr>
            <w:tcW w:w="2549" w:type="dxa"/>
            <w:noWrap/>
            <w:vAlign w:val="center"/>
          </w:tcPr>
          <w:p w:rsidR="00003FAD" w:rsidRDefault="00C516BC">
            <w:pPr>
              <w:spacing w:line="300" w:lineRule="auto"/>
              <w:jc w:val="center"/>
              <w:rPr>
                <w:rFonts w:ascii="宋体" w:eastAsia="宋体" w:hAnsi="宋体" w:cs="宋体"/>
                <w:bCs/>
                <w:sz w:val="24"/>
                <w:szCs w:val="24"/>
              </w:rPr>
            </w:pPr>
            <w:r>
              <w:rPr>
                <w:rFonts w:ascii="宋体" w:eastAsia="宋体" w:hAnsi="宋体" w:cs="宋体" w:hint="eastAsia"/>
                <w:bCs/>
                <w:noProof/>
                <w:sz w:val="24"/>
                <w:szCs w:val="24"/>
              </w:rPr>
              <w:drawing>
                <wp:anchor distT="0" distB="0" distL="114300" distR="114300" simplePos="0" relativeHeight="251664384" behindDoc="0" locked="0" layoutInCell="1" allowOverlap="1">
                  <wp:simplePos x="0" y="0"/>
                  <wp:positionH relativeFrom="column">
                    <wp:posOffset>422275</wp:posOffset>
                  </wp:positionH>
                  <wp:positionV relativeFrom="paragraph">
                    <wp:posOffset>89535</wp:posOffset>
                  </wp:positionV>
                  <wp:extent cx="904875" cy="463550"/>
                  <wp:effectExtent l="0" t="0" r="9525" b="12700"/>
                  <wp:wrapSquare wrapText="bothSides"/>
                  <wp:docPr id="31" name="图片 9" descr="有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9" descr="有毒"/>
                          <pic:cNvPicPr>
                            <a:picLocks noChangeAspect="1"/>
                          </pic:cNvPicPr>
                        </pic:nvPicPr>
                        <pic:blipFill>
                          <a:blip r:embed="rId25"/>
                          <a:srcRect b="14420"/>
                          <a:stretch>
                            <a:fillRect/>
                          </a:stretch>
                        </pic:blipFill>
                        <pic:spPr>
                          <a:xfrm>
                            <a:off x="0" y="0"/>
                            <a:ext cx="904875" cy="463550"/>
                          </a:xfrm>
                          <a:prstGeom prst="rect">
                            <a:avLst/>
                          </a:prstGeom>
                          <a:noFill/>
                          <a:ln>
                            <a:noFill/>
                          </a:ln>
                        </pic:spPr>
                      </pic:pic>
                    </a:graphicData>
                  </a:graphic>
                </wp:anchor>
              </w:drawing>
            </w:r>
          </w:p>
        </w:tc>
        <w:tc>
          <w:tcPr>
            <w:tcW w:w="2347" w:type="dxa"/>
            <w:noWrap/>
            <w:vAlign w:val="center"/>
          </w:tcPr>
          <w:p w:rsidR="00003FAD" w:rsidRDefault="00C516BC">
            <w:pPr>
              <w:spacing w:line="300" w:lineRule="auto"/>
              <w:jc w:val="center"/>
              <w:rPr>
                <w:rFonts w:ascii="宋体" w:eastAsia="宋体" w:hAnsi="宋体" w:cs="宋体"/>
                <w:bCs/>
                <w:sz w:val="24"/>
                <w:szCs w:val="24"/>
              </w:rPr>
            </w:pPr>
            <w:r>
              <w:rPr>
                <w:rFonts w:ascii="宋体" w:eastAsia="宋体" w:hAnsi="宋体" w:cs="宋体" w:hint="eastAsia"/>
                <w:bCs/>
                <w:sz w:val="24"/>
                <w:szCs w:val="24"/>
              </w:rPr>
              <w:t>严</w:t>
            </w:r>
            <w:r>
              <w:rPr>
                <w:rFonts w:ascii="宋体" w:eastAsia="宋体" w:hAnsi="宋体" w:cs="宋体" w:hint="eastAsia"/>
                <w:bCs/>
                <w:noProof/>
                <w:sz w:val="24"/>
                <w:szCs w:val="24"/>
              </w:rPr>
              <w:drawing>
                <wp:anchor distT="0" distB="0" distL="114300" distR="114300" simplePos="0" relativeHeight="251667456" behindDoc="0" locked="0" layoutInCell="1" allowOverlap="1">
                  <wp:simplePos x="0" y="0"/>
                  <wp:positionH relativeFrom="column">
                    <wp:posOffset>889000</wp:posOffset>
                  </wp:positionH>
                  <wp:positionV relativeFrom="paragraph">
                    <wp:posOffset>92710</wp:posOffset>
                  </wp:positionV>
                  <wp:extent cx="485775" cy="458470"/>
                  <wp:effectExtent l="0" t="0" r="9525" b="17780"/>
                  <wp:wrapSquare wrapText="bothSides"/>
                  <wp:docPr id="3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0"/>
                          <pic:cNvPicPr>
                            <a:picLocks noChangeAspect="1"/>
                          </pic:cNvPicPr>
                        </pic:nvPicPr>
                        <pic:blipFill>
                          <a:blip r:embed="rId23"/>
                          <a:stretch>
                            <a:fillRect/>
                          </a:stretch>
                        </pic:blipFill>
                        <pic:spPr>
                          <a:xfrm>
                            <a:off x="0" y="0"/>
                            <a:ext cx="485775" cy="458470"/>
                          </a:xfrm>
                          <a:prstGeom prst="rect">
                            <a:avLst/>
                          </a:prstGeom>
                          <a:noFill/>
                          <a:ln>
                            <a:noFill/>
                          </a:ln>
                        </pic:spPr>
                      </pic:pic>
                    </a:graphicData>
                  </a:graphic>
                </wp:anchor>
              </w:drawing>
            </w:r>
            <w:r>
              <w:rPr>
                <w:rFonts w:ascii="宋体" w:eastAsia="宋体" w:hAnsi="宋体" w:cs="宋体" w:hint="eastAsia"/>
                <w:bCs/>
                <w:sz w:val="24"/>
                <w:szCs w:val="24"/>
              </w:rPr>
              <w:t>禁携带</w:t>
            </w:r>
          </w:p>
        </w:tc>
      </w:tr>
    </w:tbl>
    <w:p w:rsidR="00003FAD" w:rsidRDefault="00003FAD">
      <w:pPr>
        <w:spacing w:line="300" w:lineRule="auto"/>
        <w:ind w:firstLineChars="200" w:firstLine="640"/>
        <w:rPr>
          <w:sz w:val="32"/>
          <w:szCs w:val="32"/>
        </w:rPr>
      </w:pPr>
    </w:p>
    <w:p w:rsidR="00003FAD" w:rsidRDefault="00003FAD">
      <w:pPr>
        <w:pStyle w:val="a0"/>
        <w:rPr>
          <w:sz w:val="32"/>
          <w:szCs w:val="32"/>
        </w:rPr>
      </w:pPr>
    </w:p>
    <w:p w:rsidR="00003FAD" w:rsidRDefault="00003FAD">
      <w:pPr>
        <w:pStyle w:val="a0"/>
        <w:rPr>
          <w:sz w:val="32"/>
          <w:szCs w:val="32"/>
        </w:rPr>
      </w:pPr>
    </w:p>
    <w:p w:rsidR="00003FAD" w:rsidRDefault="00003FAD">
      <w:pPr>
        <w:pStyle w:val="a0"/>
        <w:rPr>
          <w:sz w:val="32"/>
          <w:szCs w:val="32"/>
        </w:rPr>
      </w:pPr>
    </w:p>
    <w:p w:rsidR="00003FAD" w:rsidRDefault="00C516BC">
      <w:pPr>
        <w:spacing w:line="300" w:lineRule="auto"/>
        <w:ind w:firstLineChars="200" w:firstLine="643"/>
        <w:rPr>
          <w:rFonts w:ascii="黑体" w:eastAsia="黑体" w:hAnsi="黑体" w:cs="黑体"/>
          <w:b/>
          <w:sz w:val="32"/>
          <w:szCs w:val="32"/>
        </w:rPr>
      </w:pPr>
      <w:r>
        <w:rPr>
          <w:rFonts w:ascii="黑体" w:eastAsia="黑体" w:hAnsi="黑体" w:cs="黑体" w:hint="eastAsia"/>
          <w:b/>
          <w:sz w:val="32"/>
          <w:szCs w:val="32"/>
        </w:rPr>
        <w:lastRenderedPageBreak/>
        <w:t>8.</w:t>
      </w:r>
      <w:r>
        <w:rPr>
          <w:rFonts w:ascii="黑体" w:eastAsia="黑体" w:hAnsi="黑体" w:cs="黑体" w:hint="eastAsia"/>
          <w:b/>
          <w:sz w:val="32"/>
          <w:szCs w:val="32"/>
        </w:rPr>
        <w:t>附录</w:t>
      </w:r>
      <w:r>
        <w:rPr>
          <w:rFonts w:ascii="黑体" w:eastAsia="黑体" w:hAnsi="黑体" w:cs="黑体" w:hint="eastAsia"/>
          <w:b/>
          <w:sz w:val="32"/>
          <w:szCs w:val="32"/>
        </w:rPr>
        <w:t xml:space="preserve"> </w:t>
      </w:r>
      <w:r>
        <w:rPr>
          <w:rFonts w:ascii="黑体" w:eastAsia="黑体" w:hAnsi="黑体" w:cs="黑体" w:hint="eastAsia"/>
          <w:b/>
          <w:sz w:val="32"/>
          <w:szCs w:val="32"/>
        </w:rPr>
        <w:t>机电设备线路故障诊断</w:t>
      </w:r>
      <w:r>
        <w:rPr>
          <w:rFonts w:ascii="黑体" w:eastAsia="黑体" w:hAnsi="黑体" w:cs="黑体" w:hint="eastAsia"/>
          <w:b/>
          <w:sz w:val="32"/>
          <w:szCs w:val="32"/>
        </w:rPr>
        <w:t>竞赛设备资料</w:t>
      </w:r>
    </w:p>
    <w:p w:rsidR="00003FAD" w:rsidRDefault="00003FAD">
      <w:pPr>
        <w:spacing w:line="300" w:lineRule="auto"/>
        <w:rPr>
          <w:rFonts w:ascii="宋体" w:eastAsia="宋体" w:hAnsi="宋体" w:cs="宋体"/>
          <w:sz w:val="24"/>
          <w:szCs w:val="24"/>
        </w:rPr>
      </w:pPr>
    </w:p>
    <w:p w:rsidR="00003FAD" w:rsidRDefault="00C516BC">
      <w:pPr>
        <w:spacing w:line="300" w:lineRule="auto"/>
        <w:ind w:left="113" w:firstLineChars="200" w:firstLine="480"/>
        <w:rPr>
          <w:rFonts w:ascii="宋体" w:eastAsia="宋体" w:hAnsi="宋体" w:cs="宋体"/>
          <w:sz w:val="24"/>
          <w:szCs w:val="24"/>
        </w:rPr>
      </w:pPr>
      <w:r>
        <w:rPr>
          <w:rFonts w:ascii="宋体" w:eastAsia="宋体" w:hAnsi="宋体" w:cs="宋体" w:hint="eastAsia"/>
          <w:sz w:val="24"/>
          <w:szCs w:val="24"/>
        </w:rPr>
        <w:t>竞赛平台是</w:t>
      </w:r>
      <w:r>
        <w:rPr>
          <w:rFonts w:ascii="宋体" w:eastAsia="宋体" w:hAnsi="宋体" w:cs="宋体" w:hint="eastAsia"/>
          <w:sz w:val="24"/>
          <w:szCs w:val="24"/>
        </w:rPr>
        <w:t>由</w:t>
      </w:r>
      <w:r>
        <w:rPr>
          <w:rFonts w:ascii="宋体" w:eastAsia="宋体" w:hAnsi="宋体" w:cs="宋体" w:hint="eastAsia"/>
          <w:sz w:val="24"/>
          <w:szCs w:val="24"/>
        </w:rPr>
        <w:t>三向智能科技股份有限公司提供的“</w:t>
      </w:r>
      <w:r>
        <w:rPr>
          <w:rFonts w:ascii="宋体" w:eastAsia="宋体" w:hAnsi="宋体" w:cs="宋体" w:hint="eastAsia"/>
          <w:sz w:val="24"/>
          <w:szCs w:val="24"/>
        </w:rPr>
        <w:t>SX-</w:t>
      </w:r>
      <w:r>
        <w:rPr>
          <w:rFonts w:ascii="宋体" w:eastAsia="宋体" w:hAnsi="宋体" w:cs="宋体" w:hint="eastAsia"/>
          <w:sz w:val="24"/>
          <w:szCs w:val="24"/>
        </w:rPr>
        <w:t xml:space="preserve">601L-03 </w:t>
      </w:r>
      <w:r>
        <w:rPr>
          <w:rFonts w:ascii="宋体" w:eastAsia="宋体" w:hAnsi="宋体" w:cs="宋体" w:hint="eastAsia"/>
          <w:sz w:val="24"/>
          <w:szCs w:val="24"/>
        </w:rPr>
        <w:t>立式塑胶机控制电路故障诊断实训平台”，控制电路挂板选取的立式塑胶机的电路，模仿真实的工业塑料加工生产控制系统，其中包含了装料、加热、冷却和卸料工序。该挂板电路可以预设故障，竞赛员根据工艺流程，进行故障诊断与排除。同时配备了装有三相异步电动机及双速电动机的电动机组，电动机引线采用高绝缘性安全型接线柱引出，电动机组</w:t>
      </w:r>
      <w:r>
        <w:rPr>
          <w:rFonts w:ascii="宋体" w:eastAsia="宋体" w:hAnsi="宋体" w:cs="宋体" w:hint="eastAsia"/>
          <w:color w:val="000000"/>
          <w:sz w:val="24"/>
          <w:szCs w:val="24"/>
        </w:rPr>
        <w:t>在设备中</w:t>
      </w:r>
      <w:r>
        <w:rPr>
          <w:rFonts w:ascii="宋体" w:eastAsia="宋体" w:hAnsi="宋体" w:cs="宋体" w:hint="eastAsia"/>
          <w:sz w:val="24"/>
          <w:szCs w:val="24"/>
        </w:rPr>
        <w:t>作为电路负载模块使用。</w:t>
      </w:r>
    </w:p>
    <w:p w:rsidR="00003FAD" w:rsidRDefault="00C516BC">
      <w:pPr>
        <w:spacing w:line="300" w:lineRule="auto"/>
        <w:ind w:left="113"/>
        <w:rPr>
          <w:rFonts w:ascii="宋体" w:eastAsia="宋体" w:hAnsi="宋体" w:cs="宋体"/>
          <w:bCs/>
          <w:kern w:val="0"/>
          <w:sz w:val="24"/>
          <w:szCs w:val="24"/>
        </w:rPr>
      </w:pPr>
      <w:r>
        <w:rPr>
          <w:rFonts w:ascii="宋体" w:eastAsia="宋体" w:hAnsi="宋体" w:cs="宋体" w:hint="eastAsia"/>
          <w:bCs/>
          <w:kern w:val="0"/>
          <w:sz w:val="24"/>
          <w:szCs w:val="24"/>
        </w:rPr>
        <w:t>功能：控制电路挂板选取的立式塑胶机的电路，模仿真实的工业塑料加工生产控制系统，其中包含了装料、加热、冷却和卸料工序。该模模可以预设故障，学员根据工艺流程，进行故障诊断与排除。</w:t>
      </w:r>
    </w:p>
    <w:p w:rsidR="00003FAD" w:rsidRDefault="00C516BC">
      <w:pPr>
        <w:spacing w:line="300" w:lineRule="auto"/>
        <w:ind w:left="113"/>
        <w:rPr>
          <w:rFonts w:ascii="宋体" w:eastAsia="宋体" w:hAnsi="宋体" w:cs="宋体"/>
          <w:bCs/>
          <w:kern w:val="0"/>
          <w:sz w:val="24"/>
          <w:szCs w:val="24"/>
        </w:rPr>
      </w:pPr>
      <w:r>
        <w:rPr>
          <w:rFonts w:ascii="宋体" w:eastAsia="宋体" w:hAnsi="宋体" w:cs="宋体" w:hint="eastAsia"/>
          <w:bCs/>
          <w:kern w:val="0"/>
          <w:sz w:val="24"/>
          <w:szCs w:val="24"/>
        </w:rPr>
        <w:t>尺寸：</w:t>
      </w:r>
      <w:r>
        <w:rPr>
          <w:rFonts w:ascii="宋体" w:eastAsia="宋体" w:hAnsi="宋体" w:cs="宋体" w:hint="eastAsia"/>
          <w:bCs/>
          <w:sz w:val="24"/>
          <w:szCs w:val="24"/>
        </w:rPr>
        <w:t>W718*D40*H1490mm</w:t>
      </w:r>
      <w:r>
        <w:rPr>
          <w:rFonts w:ascii="宋体" w:eastAsia="宋体" w:hAnsi="宋体" w:cs="宋体" w:hint="eastAsia"/>
          <w:bCs/>
          <w:kern w:val="0"/>
          <w:sz w:val="24"/>
          <w:szCs w:val="24"/>
        </w:rPr>
        <w:t>（不含器件）</w:t>
      </w:r>
    </w:p>
    <w:p w:rsidR="00003FAD" w:rsidRDefault="00C516BC">
      <w:pPr>
        <w:spacing w:line="300" w:lineRule="auto"/>
        <w:ind w:left="113"/>
        <w:rPr>
          <w:rFonts w:ascii="宋体" w:eastAsia="宋体" w:hAnsi="宋体" w:cs="宋体"/>
          <w:bCs/>
          <w:kern w:val="0"/>
          <w:sz w:val="24"/>
          <w:szCs w:val="24"/>
        </w:rPr>
      </w:pPr>
      <w:r>
        <w:rPr>
          <w:rFonts w:ascii="宋体" w:eastAsia="宋体" w:hAnsi="宋体" w:cs="宋体" w:hint="eastAsia"/>
          <w:bCs/>
          <w:kern w:val="0"/>
          <w:sz w:val="24"/>
          <w:szCs w:val="24"/>
        </w:rPr>
        <w:t>结构：挂板采用二横二竖通用网孔设计，</w:t>
      </w:r>
      <w:r>
        <w:rPr>
          <w:rFonts w:ascii="宋体" w:eastAsia="宋体" w:hAnsi="宋体" w:cs="宋体" w:hint="eastAsia"/>
          <w:bCs/>
          <w:kern w:val="0"/>
          <w:sz w:val="24"/>
          <w:szCs w:val="24"/>
        </w:rPr>
        <w:t>2.0mm</w:t>
      </w:r>
      <w:r>
        <w:rPr>
          <w:rFonts w:ascii="宋体" w:eastAsia="宋体" w:hAnsi="宋体" w:cs="宋体" w:hint="eastAsia"/>
          <w:bCs/>
          <w:kern w:val="0"/>
          <w:sz w:val="24"/>
          <w:szCs w:val="24"/>
        </w:rPr>
        <w:t>厚</w:t>
      </w:r>
      <w:r>
        <w:rPr>
          <w:rFonts w:ascii="宋体" w:eastAsia="宋体" w:hAnsi="宋体" w:cs="宋体" w:hint="eastAsia"/>
          <w:bCs/>
          <w:kern w:val="0"/>
          <w:sz w:val="24"/>
          <w:szCs w:val="24"/>
        </w:rPr>
        <w:t>Q235</w:t>
      </w:r>
      <w:r>
        <w:rPr>
          <w:rFonts w:ascii="宋体" w:eastAsia="宋体" w:hAnsi="宋体" w:cs="宋体" w:hint="eastAsia"/>
          <w:bCs/>
          <w:kern w:val="0"/>
          <w:sz w:val="24"/>
          <w:szCs w:val="24"/>
        </w:rPr>
        <w:t>冷轧钢板折弯后焊接而成，表面静电喷塑处理。</w:t>
      </w:r>
    </w:p>
    <w:p w:rsidR="00003FAD" w:rsidRDefault="00C516BC">
      <w:pPr>
        <w:spacing w:line="300" w:lineRule="auto"/>
        <w:ind w:left="113"/>
        <w:rPr>
          <w:rFonts w:ascii="宋体" w:eastAsia="宋体" w:hAnsi="宋体" w:cs="宋体"/>
          <w:bCs/>
          <w:kern w:val="0"/>
          <w:sz w:val="24"/>
          <w:szCs w:val="24"/>
        </w:rPr>
      </w:pPr>
      <w:r>
        <w:rPr>
          <w:rFonts w:ascii="宋体" w:eastAsia="宋体" w:hAnsi="宋体" w:cs="宋体" w:hint="eastAsia"/>
          <w:bCs/>
          <w:kern w:val="0"/>
          <w:sz w:val="24"/>
          <w:szCs w:val="24"/>
        </w:rPr>
        <w:t>挂板集成安装有传感器模块、故障设置模块、指法灯按钮模块、交流接触器、中间继电器、正反转控制器、电机断路器、开关电源、时间继电器等。</w:t>
      </w:r>
    </w:p>
    <w:p w:rsidR="00003FAD" w:rsidRDefault="00C516BC">
      <w:pPr>
        <w:pStyle w:val="a0"/>
      </w:pPr>
      <w:r>
        <w:rPr>
          <w:rFonts w:ascii="宋体" w:eastAsia="宋体" w:hAnsi="宋体" w:cs="宋体" w:hint="eastAsia"/>
          <w:bCs/>
          <w:noProof/>
          <w:sz w:val="24"/>
        </w:rPr>
        <w:drawing>
          <wp:inline distT="0" distB="0" distL="114300" distR="114300">
            <wp:extent cx="3830955" cy="4300855"/>
            <wp:effectExtent l="0" t="0" r="9525" b="12065"/>
            <wp:docPr id="12" name="图片 14" descr="故障模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4" descr="故障模块"/>
                    <pic:cNvPicPr>
                      <a:picLocks noChangeAspect="1"/>
                    </pic:cNvPicPr>
                  </pic:nvPicPr>
                  <pic:blipFill>
                    <a:blip r:embed="rId15"/>
                    <a:stretch>
                      <a:fillRect/>
                    </a:stretch>
                  </pic:blipFill>
                  <pic:spPr>
                    <a:xfrm>
                      <a:off x="0" y="0"/>
                      <a:ext cx="3830955" cy="4300855"/>
                    </a:xfrm>
                    <a:prstGeom prst="rect">
                      <a:avLst/>
                    </a:prstGeom>
                    <a:noFill/>
                    <a:ln>
                      <a:noFill/>
                    </a:ln>
                  </pic:spPr>
                </pic:pic>
              </a:graphicData>
            </a:graphic>
          </wp:inline>
        </w:drawing>
      </w:r>
    </w:p>
    <w:p w:rsidR="00003FAD" w:rsidRDefault="00C516BC">
      <w:pPr>
        <w:pStyle w:val="a0"/>
        <w:rPr>
          <w:sz w:val="32"/>
          <w:szCs w:val="32"/>
        </w:rPr>
      </w:pPr>
      <w:r>
        <w:rPr>
          <w:rFonts w:hint="eastAsia"/>
          <w:noProof/>
        </w:rPr>
        <w:lastRenderedPageBreak/>
        <w:drawing>
          <wp:inline distT="0" distB="0" distL="114300" distR="114300">
            <wp:extent cx="6026785" cy="8522970"/>
            <wp:effectExtent l="0" t="0" r="8255" b="11430"/>
            <wp:docPr id="8" name="图片 1" descr="SX-601L-03_立式塑胶机控制电路故障诊断实训平台电路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SX-601L-03_立式塑胶机控制电路故障诊断实训平台电路图1"/>
                    <pic:cNvPicPr>
                      <a:picLocks noChangeAspect="1"/>
                    </pic:cNvPicPr>
                  </pic:nvPicPr>
                  <pic:blipFill>
                    <a:blip r:embed="rId26"/>
                    <a:stretch>
                      <a:fillRect/>
                    </a:stretch>
                  </pic:blipFill>
                  <pic:spPr>
                    <a:xfrm>
                      <a:off x="0" y="0"/>
                      <a:ext cx="6026785" cy="8522970"/>
                    </a:xfrm>
                    <a:prstGeom prst="rect">
                      <a:avLst/>
                    </a:prstGeom>
                  </pic:spPr>
                </pic:pic>
              </a:graphicData>
            </a:graphic>
          </wp:inline>
        </w:drawing>
      </w:r>
      <w:r>
        <w:rPr>
          <w:rFonts w:hint="eastAsia"/>
          <w:noProof/>
        </w:rPr>
        <w:lastRenderedPageBreak/>
        <w:drawing>
          <wp:inline distT="0" distB="0" distL="114300" distR="114300">
            <wp:extent cx="6026785" cy="8522970"/>
            <wp:effectExtent l="0" t="0" r="8255" b="11430"/>
            <wp:docPr id="13" name="图片 5" descr="SX-601L-03_立式塑胶机控制电路故障诊断实训平台电路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SX-601L-03_立式塑胶机控制电路故障诊断实训平台电路图2"/>
                    <pic:cNvPicPr>
                      <a:picLocks noChangeAspect="1"/>
                    </pic:cNvPicPr>
                  </pic:nvPicPr>
                  <pic:blipFill>
                    <a:blip r:embed="rId27"/>
                    <a:stretch>
                      <a:fillRect/>
                    </a:stretch>
                  </pic:blipFill>
                  <pic:spPr>
                    <a:xfrm>
                      <a:off x="0" y="0"/>
                      <a:ext cx="6026785" cy="8522970"/>
                    </a:xfrm>
                    <a:prstGeom prst="rect">
                      <a:avLst/>
                    </a:prstGeom>
                  </pic:spPr>
                </pic:pic>
              </a:graphicData>
            </a:graphic>
          </wp:inline>
        </w:drawing>
      </w:r>
      <w:r>
        <w:rPr>
          <w:rFonts w:hint="eastAsia"/>
          <w:noProof/>
        </w:rPr>
        <w:lastRenderedPageBreak/>
        <w:drawing>
          <wp:inline distT="0" distB="0" distL="114300" distR="114300">
            <wp:extent cx="6026785" cy="8522970"/>
            <wp:effectExtent l="0" t="0" r="8255" b="11430"/>
            <wp:docPr id="14" name="图片 8" descr="SX-601L-03_立式塑胶机控制电路故障诊断实训平台电路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descr="SX-601L-03_立式塑胶机控制电路故障诊断实训平台电路图3"/>
                    <pic:cNvPicPr>
                      <a:picLocks noChangeAspect="1"/>
                    </pic:cNvPicPr>
                  </pic:nvPicPr>
                  <pic:blipFill>
                    <a:blip r:embed="rId28"/>
                    <a:stretch>
                      <a:fillRect/>
                    </a:stretch>
                  </pic:blipFill>
                  <pic:spPr>
                    <a:xfrm>
                      <a:off x="0" y="0"/>
                      <a:ext cx="6026785" cy="8522970"/>
                    </a:xfrm>
                    <a:prstGeom prst="rect">
                      <a:avLst/>
                    </a:prstGeom>
                  </pic:spPr>
                </pic:pic>
              </a:graphicData>
            </a:graphic>
          </wp:inline>
        </w:drawing>
      </w:r>
      <w:r>
        <w:rPr>
          <w:rFonts w:hint="eastAsia"/>
          <w:noProof/>
        </w:rPr>
        <w:lastRenderedPageBreak/>
        <w:drawing>
          <wp:inline distT="0" distB="0" distL="114300" distR="114300">
            <wp:extent cx="6026785" cy="8522970"/>
            <wp:effectExtent l="0" t="0" r="8255" b="11430"/>
            <wp:docPr id="15" name="图片 9" descr="SX-601L-03_立式塑胶机控制电路故障诊断实训平台电路图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descr="SX-601L-03_立式塑胶机控制电路故障诊断实训平台电路图4"/>
                    <pic:cNvPicPr>
                      <a:picLocks noChangeAspect="1"/>
                    </pic:cNvPicPr>
                  </pic:nvPicPr>
                  <pic:blipFill>
                    <a:blip r:embed="rId29"/>
                    <a:stretch>
                      <a:fillRect/>
                    </a:stretch>
                  </pic:blipFill>
                  <pic:spPr>
                    <a:xfrm>
                      <a:off x="0" y="0"/>
                      <a:ext cx="6026785" cy="8522970"/>
                    </a:xfrm>
                    <a:prstGeom prst="rect">
                      <a:avLst/>
                    </a:prstGeom>
                  </pic:spPr>
                </pic:pic>
              </a:graphicData>
            </a:graphic>
          </wp:inline>
        </w:drawing>
      </w:r>
      <w:r>
        <w:rPr>
          <w:rFonts w:hint="eastAsia"/>
          <w:noProof/>
        </w:rPr>
        <w:lastRenderedPageBreak/>
        <w:drawing>
          <wp:inline distT="0" distB="0" distL="114300" distR="114300">
            <wp:extent cx="6026785" cy="8522970"/>
            <wp:effectExtent l="0" t="0" r="8255" b="11430"/>
            <wp:docPr id="16" name="图片 10" descr="SX-601L-03_立式塑胶机控制电路故障诊断实训平台电路图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descr="SX-601L-03_立式塑胶机控制电路故障诊断实训平台电路图5"/>
                    <pic:cNvPicPr>
                      <a:picLocks noChangeAspect="1"/>
                    </pic:cNvPicPr>
                  </pic:nvPicPr>
                  <pic:blipFill>
                    <a:blip r:embed="rId30"/>
                    <a:stretch>
                      <a:fillRect/>
                    </a:stretch>
                  </pic:blipFill>
                  <pic:spPr>
                    <a:xfrm>
                      <a:off x="0" y="0"/>
                      <a:ext cx="6026785" cy="8522970"/>
                    </a:xfrm>
                    <a:prstGeom prst="rect">
                      <a:avLst/>
                    </a:prstGeom>
                  </pic:spPr>
                </pic:pic>
              </a:graphicData>
            </a:graphic>
          </wp:inline>
        </w:drawing>
      </w:r>
      <w:r>
        <w:rPr>
          <w:rFonts w:hint="eastAsia"/>
          <w:noProof/>
        </w:rPr>
        <w:lastRenderedPageBreak/>
        <w:drawing>
          <wp:inline distT="0" distB="0" distL="114300" distR="114300">
            <wp:extent cx="6026785" cy="8522970"/>
            <wp:effectExtent l="0" t="0" r="8255" b="11430"/>
            <wp:docPr id="17" name="图片 15" descr="SX-601L-03_立式塑胶机控制电路故障诊断实训平台电路图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descr="SX-601L-03_立式塑胶机控制电路故障诊断实训平台电路图6"/>
                    <pic:cNvPicPr>
                      <a:picLocks noChangeAspect="1"/>
                    </pic:cNvPicPr>
                  </pic:nvPicPr>
                  <pic:blipFill>
                    <a:blip r:embed="rId31"/>
                    <a:stretch>
                      <a:fillRect/>
                    </a:stretch>
                  </pic:blipFill>
                  <pic:spPr>
                    <a:xfrm>
                      <a:off x="0" y="0"/>
                      <a:ext cx="6026785" cy="8522970"/>
                    </a:xfrm>
                    <a:prstGeom prst="rect">
                      <a:avLst/>
                    </a:prstGeom>
                  </pic:spPr>
                </pic:pic>
              </a:graphicData>
            </a:graphic>
          </wp:inline>
        </w:drawing>
      </w:r>
      <w:r>
        <w:rPr>
          <w:rFonts w:hint="eastAsia"/>
          <w:noProof/>
        </w:rPr>
        <w:lastRenderedPageBreak/>
        <w:drawing>
          <wp:inline distT="0" distB="0" distL="114300" distR="114300">
            <wp:extent cx="6026785" cy="8522970"/>
            <wp:effectExtent l="0" t="0" r="8255" b="11430"/>
            <wp:docPr id="19" name="图片 16" descr="SX-601L-03_立式塑胶机控制电路故障诊断实训平台电路图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descr="SX-601L-03_立式塑胶机控制电路故障诊断实训平台电路图7"/>
                    <pic:cNvPicPr>
                      <a:picLocks noChangeAspect="1"/>
                    </pic:cNvPicPr>
                  </pic:nvPicPr>
                  <pic:blipFill>
                    <a:blip r:embed="rId32"/>
                    <a:stretch>
                      <a:fillRect/>
                    </a:stretch>
                  </pic:blipFill>
                  <pic:spPr>
                    <a:xfrm>
                      <a:off x="0" y="0"/>
                      <a:ext cx="6026785" cy="8522970"/>
                    </a:xfrm>
                    <a:prstGeom prst="rect">
                      <a:avLst/>
                    </a:prstGeom>
                  </pic:spPr>
                </pic:pic>
              </a:graphicData>
            </a:graphic>
          </wp:inline>
        </w:drawing>
      </w:r>
    </w:p>
    <w:sectPr w:rsidR="00003FAD" w:rsidSect="00003FAD">
      <w:footerReference w:type="default" r:id="rId33"/>
      <w:pgSz w:w="11906" w:h="16838"/>
      <w:pgMar w:top="1417" w:right="1134" w:bottom="1134" w:left="1134" w:header="851" w:footer="992"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516BC" w:rsidRDefault="00C516BC" w:rsidP="00003FAD">
      <w:r>
        <w:separator/>
      </w:r>
    </w:p>
  </w:endnote>
  <w:endnote w:type="continuationSeparator" w:id="1">
    <w:p w:rsidR="00C516BC" w:rsidRDefault="00C516BC" w:rsidP="00003FA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方正黑体_GBK">
    <w:altName w:val="微软雅黑"/>
    <w:charset w:val="86"/>
    <w:family w:val="script"/>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方正楷体_GBK">
    <w:altName w:val="微软雅黑"/>
    <w:charset w:val="86"/>
    <w:family w:val="script"/>
    <w:pitch w:val="default"/>
    <w:sig w:usb0="00000000" w:usb1="00000000" w:usb2="00000010" w:usb3="00000000" w:csb0="0004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rutiger LT Com 45 Light">
    <w:altName w:val="Arial"/>
    <w:charset w:val="00"/>
    <w:family w:val="swiss"/>
    <w:pitch w:val="default"/>
    <w:sig w:usb0="00000000" w:usb1="00000000" w:usb2="00000000" w:usb3="00000000" w:csb0="0000009B" w:csb1="00000000"/>
  </w:font>
  <w:font w:name="方正小标宋简体">
    <w:altName w:val="微软雅黑"/>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锐字云字库魏体1.0">
    <w:altName w:val="微软雅黑"/>
    <w:charset w:val="86"/>
    <w:family w:val="auto"/>
    <w:pitch w:val="default"/>
    <w:sig w:usb0="00000000" w:usb1="00000000" w:usb2="00000000"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3FAD" w:rsidRDefault="00003FAD">
    <w:pPr>
      <w:pStyle w:val="a4"/>
      <w:tabs>
        <w:tab w:val="clear" w:pos="4153"/>
        <w:tab w:val="left" w:pos="5303"/>
      </w:tabs>
    </w:pPr>
    <w:r>
      <w:pict>
        <v:shapetype id="_x0000_t202" coordsize="21600,21600" o:spt="202" path="m,l,21600r21600,l21600,xe">
          <v:stroke joinstyle="miter"/>
          <v:path gradientshapeok="t" o:connecttype="rect"/>
        </v:shapetype>
        <v:shape id="_x0000_s2049" type="#_x0000_t202" style="position:absolute;margin-left:0;margin-top:0;width:2in;height:2in;z-index:251661312;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filled="f" stroked="f" strokeweight=".5pt">
          <v:textbox style="mso-fit-shape-to-text:t" inset="0,0,0,0">
            <w:txbxContent>
              <w:p w:rsidR="00003FAD" w:rsidRDefault="00C516BC">
                <w:pPr>
                  <w:pStyle w:val="a4"/>
                </w:pPr>
                <w:r>
                  <w:t>第</w:t>
                </w:r>
                <w:r>
                  <w:t xml:space="preserve"> </w:t>
                </w:r>
                <w:r w:rsidR="00003FAD">
                  <w:fldChar w:fldCharType="begin"/>
                </w:r>
                <w:r>
                  <w:instrText xml:space="preserve"> PAGE  \* MERGEFORMAT </w:instrText>
                </w:r>
                <w:r w:rsidR="00003FAD">
                  <w:fldChar w:fldCharType="separate"/>
                </w:r>
                <w:r w:rsidR="00A9074A">
                  <w:rPr>
                    <w:noProof/>
                  </w:rPr>
                  <w:t>1</w:t>
                </w:r>
                <w:r w:rsidR="00003FAD">
                  <w:fldChar w:fldCharType="end"/>
                </w:r>
                <w:r>
                  <w:t xml:space="preserve"> </w:t>
                </w:r>
                <w:r>
                  <w:t>页</w:t>
                </w:r>
                <w:r>
                  <w:t xml:space="preserve"> </w:t>
                </w:r>
                <w:r>
                  <w:t>共</w:t>
                </w:r>
                <w:r>
                  <w:t xml:space="preserve"> </w:t>
                </w:r>
                <w:r w:rsidR="00003FAD">
                  <w:fldChar w:fldCharType="begin"/>
                </w:r>
                <w:r>
                  <w:rPr>
                    <w:rFonts w:hint="eastAsia"/>
                  </w:rPr>
                  <w:instrText>=</w:instrText>
                </w:r>
                <w:fldSimple w:instr=" NUMPAGES  \* MERGEFORMAT ">
                  <w:r w:rsidR="00A9074A">
                    <w:rPr>
                      <w:noProof/>
                    </w:rPr>
                    <w:instrText>26</w:instrText>
                  </w:r>
                </w:fldSimple>
                <w:r>
                  <w:rPr>
                    <w:rFonts w:hint="eastAsia"/>
                  </w:rPr>
                  <w:instrText>-2</w:instrText>
                </w:r>
                <w:r w:rsidR="00003FAD">
                  <w:fldChar w:fldCharType="separate"/>
                </w:r>
                <w:r w:rsidR="00A9074A">
                  <w:rPr>
                    <w:noProof/>
                  </w:rPr>
                  <w:t>24</w:t>
                </w:r>
                <w:r w:rsidR="00003FAD">
                  <w:fldChar w:fldCharType="end"/>
                </w:r>
                <w:r>
                  <w:t>页</w:t>
                </w:r>
              </w:p>
            </w:txbxContent>
          </v:textbox>
          <w10:wrap anchorx="margin"/>
        </v:shape>
      </w:pict>
    </w:r>
    <w:r w:rsidR="00C516BC">
      <w:rPr>
        <w:rFonts w:hint="eastAsia"/>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516BC" w:rsidRDefault="00C516BC" w:rsidP="00003FAD">
      <w:r>
        <w:separator/>
      </w:r>
    </w:p>
  </w:footnote>
  <w:footnote w:type="continuationSeparator" w:id="1">
    <w:p w:rsidR="00C516BC" w:rsidRDefault="00C516BC" w:rsidP="00003FA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D58B8DDE"/>
    <w:multiLevelType w:val="singleLevel"/>
    <w:tmpl w:val="D58B8DDE"/>
    <w:lvl w:ilvl="0">
      <w:start w:val="1"/>
      <w:numFmt w:val="decimal"/>
      <w:lvlText w:val="%1."/>
      <w:lvlJc w:val="left"/>
      <w:pPr>
        <w:tabs>
          <w:tab w:val="left" w:pos="312"/>
        </w:tabs>
      </w:pPr>
    </w:lvl>
  </w:abstractNum>
  <w:abstractNum w:abstractNumId="1">
    <w:nsid w:val="3B97454E"/>
    <w:multiLevelType w:val="multilevel"/>
    <w:tmpl w:val="3B97454E"/>
    <w:lvl w:ilvl="0">
      <w:start w:val="1"/>
      <w:numFmt w:val="decimal"/>
      <w:lvlText w:val="%1"/>
      <w:lvlJc w:val="center"/>
      <w:pPr>
        <w:ind w:left="533" w:hanging="420"/>
      </w:pPr>
      <w:rPr>
        <w:rFonts w:hint="eastAsia"/>
        <w:sz w:val="24"/>
        <w:szCs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4B14010B"/>
    <w:multiLevelType w:val="multilevel"/>
    <w:tmpl w:val="4B14010B"/>
    <w:lvl w:ilvl="0">
      <w:start w:val="1"/>
      <w:numFmt w:val="decimal"/>
      <w:suff w:val="space"/>
      <w:lvlText w:val="%1."/>
      <w:lvlJc w:val="left"/>
      <w:pPr>
        <w:ind w:left="397" w:hanging="284"/>
      </w:pPr>
      <w:rPr>
        <w:rFonts w:hint="eastAsia"/>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6F56A1F4"/>
    <w:multiLevelType w:val="singleLevel"/>
    <w:tmpl w:val="6F56A1F4"/>
    <w:lvl w:ilvl="0">
      <w:start w:val="8"/>
      <w:numFmt w:val="decimal"/>
      <w:suff w:val="space"/>
      <w:lvlText w:val="%1."/>
      <w:lvlJc w:val="left"/>
    </w:lvl>
  </w:abstractNum>
  <w:num w:numId="1">
    <w:abstractNumId w:val="3"/>
  </w:num>
  <w:num w:numId="2">
    <w:abstractNumId w:val="1"/>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420"/>
  <w:drawingGridVerticalSpacing w:val="156"/>
  <w:noPunctuationKerning/>
  <w:characterSpacingControl w:val="compressPunctuation"/>
  <w:hdrShapeDefaults>
    <o:shapedefaults v:ext="edit" spidmax="3074" fillcolor="white">
      <v:fill color="white"/>
    </o: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2A1A56"/>
    <w:rsid w:val="00003FAD"/>
    <w:rsid w:val="00034C52"/>
    <w:rsid w:val="000A1B74"/>
    <w:rsid w:val="000A6676"/>
    <w:rsid w:val="000F321E"/>
    <w:rsid w:val="001225F8"/>
    <w:rsid w:val="001A75B7"/>
    <w:rsid w:val="002A1A56"/>
    <w:rsid w:val="00335D4C"/>
    <w:rsid w:val="00351BA9"/>
    <w:rsid w:val="00443185"/>
    <w:rsid w:val="00495E05"/>
    <w:rsid w:val="004B67CD"/>
    <w:rsid w:val="004E15CE"/>
    <w:rsid w:val="005D2107"/>
    <w:rsid w:val="00650146"/>
    <w:rsid w:val="007F650D"/>
    <w:rsid w:val="00A61395"/>
    <w:rsid w:val="00A745C4"/>
    <w:rsid w:val="00A9074A"/>
    <w:rsid w:val="00AB5289"/>
    <w:rsid w:val="00AD1084"/>
    <w:rsid w:val="00BB43AC"/>
    <w:rsid w:val="00BE2FC3"/>
    <w:rsid w:val="00BF0278"/>
    <w:rsid w:val="00C36000"/>
    <w:rsid w:val="00C516BC"/>
    <w:rsid w:val="00C706AB"/>
    <w:rsid w:val="00E36AA0"/>
    <w:rsid w:val="00E53FDC"/>
    <w:rsid w:val="00EA1D20"/>
    <w:rsid w:val="00EB6CC4"/>
    <w:rsid w:val="00F966DD"/>
    <w:rsid w:val="00FD7217"/>
    <w:rsid w:val="00FE4C1D"/>
    <w:rsid w:val="0171550C"/>
    <w:rsid w:val="02450044"/>
    <w:rsid w:val="02B35C07"/>
    <w:rsid w:val="03C15439"/>
    <w:rsid w:val="04282B8F"/>
    <w:rsid w:val="04877D36"/>
    <w:rsid w:val="05370C66"/>
    <w:rsid w:val="054C4265"/>
    <w:rsid w:val="05623E00"/>
    <w:rsid w:val="05AC580E"/>
    <w:rsid w:val="05BB0B86"/>
    <w:rsid w:val="063063B9"/>
    <w:rsid w:val="06362539"/>
    <w:rsid w:val="084F3845"/>
    <w:rsid w:val="0B183F1E"/>
    <w:rsid w:val="0B95468C"/>
    <w:rsid w:val="0C00348B"/>
    <w:rsid w:val="0D554536"/>
    <w:rsid w:val="0DD94C80"/>
    <w:rsid w:val="0DE10D34"/>
    <w:rsid w:val="0FE95405"/>
    <w:rsid w:val="10695F9D"/>
    <w:rsid w:val="14446367"/>
    <w:rsid w:val="169E019D"/>
    <w:rsid w:val="1762553A"/>
    <w:rsid w:val="178906C1"/>
    <w:rsid w:val="18DE2819"/>
    <w:rsid w:val="190E28E5"/>
    <w:rsid w:val="198F7020"/>
    <w:rsid w:val="1AB404B4"/>
    <w:rsid w:val="1B665D78"/>
    <w:rsid w:val="1DB171B6"/>
    <w:rsid w:val="1E6572F3"/>
    <w:rsid w:val="1F073E39"/>
    <w:rsid w:val="20DC4508"/>
    <w:rsid w:val="213C6FDE"/>
    <w:rsid w:val="21966EF4"/>
    <w:rsid w:val="219A4317"/>
    <w:rsid w:val="228405B7"/>
    <w:rsid w:val="24612757"/>
    <w:rsid w:val="253F02A1"/>
    <w:rsid w:val="25AE28F0"/>
    <w:rsid w:val="26CF52BC"/>
    <w:rsid w:val="29B46828"/>
    <w:rsid w:val="2A3609CD"/>
    <w:rsid w:val="2AE96BD8"/>
    <w:rsid w:val="2BCC1C72"/>
    <w:rsid w:val="2C1A57E5"/>
    <w:rsid w:val="2D7800E6"/>
    <w:rsid w:val="2F41114B"/>
    <w:rsid w:val="2F495031"/>
    <w:rsid w:val="2F4B1B2C"/>
    <w:rsid w:val="2F985EA4"/>
    <w:rsid w:val="30DC37F2"/>
    <w:rsid w:val="33157A1A"/>
    <w:rsid w:val="33E73352"/>
    <w:rsid w:val="343F7E0B"/>
    <w:rsid w:val="351450D3"/>
    <w:rsid w:val="354C380A"/>
    <w:rsid w:val="356F6271"/>
    <w:rsid w:val="35F97260"/>
    <w:rsid w:val="361D60F9"/>
    <w:rsid w:val="379B1506"/>
    <w:rsid w:val="38A51F55"/>
    <w:rsid w:val="38C104B3"/>
    <w:rsid w:val="396556AF"/>
    <w:rsid w:val="3A320400"/>
    <w:rsid w:val="3A370415"/>
    <w:rsid w:val="3A3C213C"/>
    <w:rsid w:val="3A4103B0"/>
    <w:rsid w:val="3B20755E"/>
    <w:rsid w:val="3D7A479B"/>
    <w:rsid w:val="3DA67B1A"/>
    <w:rsid w:val="3E156B2B"/>
    <w:rsid w:val="3E5D7101"/>
    <w:rsid w:val="3E8E5469"/>
    <w:rsid w:val="3E91595C"/>
    <w:rsid w:val="40D46632"/>
    <w:rsid w:val="41BC286A"/>
    <w:rsid w:val="425A691E"/>
    <w:rsid w:val="430C2595"/>
    <w:rsid w:val="437E3767"/>
    <w:rsid w:val="439D2546"/>
    <w:rsid w:val="45253292"/>
    <w:rsid w:val="4661799F"/>
    <w:rsid w:val="47E9044B"/>
    <w:rsid w:val="48232EEA"/>
    <w:rsid w:val="482C5F43"/>
    <w:rsid w:val="4A2309B7"/>
    <w:rsid w:val="4B0844E7"/>
    <w:rsid w:val="4B1E1B50"/>
    <w:rsid w:val="4C5A29F1"/>
    <w:rsid w:val="4C647588"/>
    <w:rsid w:val="4C8908C0"/>
    <w:rsid w:val="4CF24454"/>
    <w:rsid w:val="4CF51A4A"/>
    <w:rsid w:val="4DC87470"/>
    <w:rsid w:val="4E751632"/>
    <w:rsid w:val="4FA17C10"/>
    <w:rsid w:val="4FE94A6C"/>
    <w:rsid w:val="503B518B"/>
    <w:rsid w:val="50D90D4B"/>
    <w:rsid w:val="51A24E5B"/>
    <w:rsid w:val="521D19AD"/>
    <w:rsid w:val="53117753"/>
    <w:rsid w:val="5481399B"/>
    <w:rsid w:val="56404925"/>
    <w:rsid w:val="576B36F7"/>
    <w:rsid w:val="57AF2016"/>
    <w:rsid w:val="58DD542C"/>
    <w:rsid w:val="591C1F1C"/>
    <w:rsid w:val="591E3940"/>
    <w:rsid w:val="5E204ED4"/>
    <w:rsid w:val="5F12781E"/>
    <w:rsid w:val="62601DC6"/>
    <w:rsid w:val="630E03B2"/>
    <w:rsid w:val="63E01C2E"/>
    <w:rsid w:val="64A36202"/>
    <w:rsid w:val="64D63D1D"/>
    <w:rsid w:val="655104CB"/>
    <w:rsid w:val="65B57630"/>
    <w:rsid w:val="65EA2172"/>
    <w:rsid w:val="662F5A3C"/>
    <w:rsid w:val="68CA3374"/>
    <w:rsid w:val="69173A83"/>
    <w:rsid w:val="699626A7"/>
    <w:rsid w:val="69F055C0"/>
    <w:rsid w:val="6A9F3F8E"/>
    <w:rsid w:val="6AAD19F7"/>
    <w:rsid w:val="6B9431E9"/>
    <w:rsid w:val="6C546C07"/>
    <w:rsid w:val="6CB747F7"/>
    <w:rsid w:val="6DB657FD"/>
    <w:rsid w:val="6F734006"/>
    <w:rsid w:val="6F943FCD"/>
    <w:rsid w:val="71C57B31"/>
    <w:rsid w:val="74CD69AB"/>
    <w:rsid w:val="786C52BD"/>
    <w:rsid w:val="78A2507B"/>
    <w:rsid w:val="7952049B"/>
    <w:rsid w:val="79A64EF9"/>
    <w:rsid w:val="7A4D55F6"/>
    <w:rsid w:val="7B7244F0"/>
    <w:rsid w:val="7C6C2C46"/>
    <w:rsid w:val="7C6C7C22"/>
    <w:rsid w:val="7C873247"/>
    <w:rsid w:val="7E1410E2"/>
    <w:rsid w:val="7FB76DCB"/>
    <w:rsid w:val="7FDF76F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qFormat="1"/>
    <w:lsdException w:name="Body Text" w:semiHidden="0" w:uiPriority="1" w:unhideWhenUsed="0" w:qFormat="1"/>
    <w:lsdException w:name="Subtitle" w:semiHidden="0" w:uiPriority="11" w:unhideWhenUsed="0" w:qFormat="1"/>
    <w:lsdException w:name="Hyperlink" w:semiHidden="0" w:uiPriority="0"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003FAD"/>
    <w:pPr>
      <w:widowControl w:val="0"/>
      <w:jc w:val="both"/>
    </w:pPr>
    <w:rPr>
      <w:rFonts w:asciiTheme="minorHAnsi" w:eastAsiaTheme="minorEastAsia" w:hAnsiTheme="minorHAnsi" w:cstheme="minorBidi"/>
      <w:kern w:val="2"/>
      <w:sz w:val="21"/>
      <w:szCs w:val="22"/>
    </w:rPr>
  </w:style>
  <w:style w:type="paragraph" w:styleId="1">
    <w:name w:val="heading 1"/>
    <w:basedOn w:val="a"/>
    <w:next w:val="a"/>
    <w:uiPriority w:val="1"/>
    <w:qFormat/>
    <w:rsid w:val="00003FAD"/>
    <w:pPr>
      <w:adjustRightInd w:val="0"/>
      <w:ind w:firstLineChars="136" w:firstLine="490"/>
      <w:outlineLvl w:val="0"/>
    </w:pPr>
    <w:rPr>
      <w:rFonts w:ascii="方正黑体_GBK" w:eastAsia="方正黑体_GBK" w:hAnsi="仿宋" w:cs="仿宋"/>
      <w:bCs/>
      <w:sz w:val="36"/>
      <w:szCs w:val="31"/>
    </w:rPr>
  </w:style>
  <w:style w:type="paragraph" w:styleId="2">
    <w:name w:val="heading 2"/>
    <w:basedOn w:val="a"/>
    <w:next w:val="a"/>
    <w:uiPriority w:val="9"/>
    <w:unhideWhenUsed/>
    <w:qFormat/>
    <w:rsid w:val="00003FAD"/>
    <w:pPr>
      <w:keepNext/>
      <w:keepLines/>
      <w:ind w:firstLineChars="152" w:firstLine="488"/>
      <w:outlineLvl w:val="1"/>
    </w:pPr>
    <w:rPr>
      <w:rFonts w:ascii="方正楷体_GBK" w:eastAsia="方正楷体_GBK" w:hAnsi="Arial"/>
      <w:b/>
      <w:sz w:val="3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uiPriority w:val="1"/>
    <w:qFormat/>
    <w:rsid w:val="00003FAD"/>
    <w:rPr>
      <w:szCs w:val="24"/>
    </w:rPr>
  </w:style>
  <w:style w:type="paragraph" w:styleId="a4">
    <w:name w:val="footer"/>
    <w:basedOn w:val="a"/>
    <w:link w:val="Char"/>
    <w:uiPriority w:val="99"/>
    <w:semiHidden/>
    <w:unhideWhenUsed/>
    <w:qFormat/>
    <w:rsid w:val="00003FAD"/>
    <w:pPr>
      <w:tabs>
        <w:tab w:val="center" w:pos="4153"/>
        <w:tab w:val="right" w:pos="8306"/>
      </w:tabs>
      <w:snapToGrid w:val="0"/>
      <w:jc w:val="left"/>
    </w:pPr>
    <w:rPr>
      <w:sz w:val="18"/>
      <w:szCs w:val="18"/>
    </w:rPr>
  </w:style>
  <w:style w:type="paragraph" w:styleId="a5">
    <w:name w:val="header"/>
    <w:basedOn w:val="a"/>
    <w:link w:val="Char0"/>
    <w:uiPriority w:val="99"/>
    <w:semiHidden/>
    <w:unhideWhenUsed/>
    <w:qFormat/>
    <w:rsid w:val="00003FAD"/>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rsid w:val="00003FAD"/>
    <w:pPr>
      <w:tabs>
        <w:tab w:val="right" w:leader="dot" w:pos="9344"/>
      </w:tabs>
      <w:spacing w:line="360" w:lineRule="auto"/>
      <w:jc w:val="center"/>
    </w:pPr>
    <w:rPr>
      <w:rFonts w:ascii="Calibri" w:hAnsi="Calibri"/>
      <w:bCs/>
      <w:caps/>
      <w:sz w:val="32"/>
      <w:szCs w:val="32"/>
    </w:rPr>
  </w:style>
  <w:style w:type="paragraph" w:styleId="20">
    <w:name w:val="toc 2"/>
    <w:basedOn w:val="a"/>
    <w:next w:val="a"/>
    <w:uiPriority w:val="39"/>
    <w:qFormat/>
    <w:rsid w:val="00003FAD"/>
    <w:pPr>
      <w:ind w:leftChars="200" w:left="420"/>
    </w:pPr>
  </w:style>
  <w:style w:type="character" w:styleId="a6">
    <w:name w:val="Hyperlink"/>
    <w:basedOn w:val="a1"/>
    <w:qFormat/>
    <w:rsid w:val="00003FAD"/>
    <w:rPr>
      <w:color w:val="0000FF"/>
      <w:u w:val="single"/>
    </w:rPr>
  </w:style>
  <w:style w:type="character" w:customStyle="1" w:styleId="Char0">
    <w:name w:val="页眉 Char"/>
    <w:basedOn w:val="a1"/>
    <w:link w:val="a5"/>
    <w:uiPriority w:val="99"/>
    <w:semiHidden/>
    <w:qFormat/>
    <w:rsid w:val="00003FAD"/>
    <w:rPr>
      <w:sz w:val="18"/>
      <w:szCs w:val="18"/>
    </w:rPr>
  </w:style>
  <w:style w:type="character" w:customStyle="1" w:styleId="Char">
    <w:name w:val="页脚 Char"/>
    <w:basedOn w:val="a1"/>
    <w:link w:val="a4"/>
    <w:uiPriority w:val="99"/>
    <w:semiHidden/>
    <w:qFormat/>
    <w:rsid w:val="00003FAD"/>
    <w:rPr>
      <w:sz w:val="18"/>
      <w:szCs w:val="18"/>
    </w:rPr>
  </w:style>
  <w:style w:type="paragraph" w:styleId="a7">
    <w:name w:val="List Paragraph"/>
    <w:basedOn w:val="a"/>
    <w:uiPriority w:val="34"/>
    <w:qFormat/>
    <w:rsid w:val="00003FAD"/>
    <w:pPr>
      <w:ind w:firstLineChars="200" w:firstLine="420"/>
    </w:pPr>
  </w:style>
  <w:style w:type="paragraph" w:customStyle="1" w:styleId="Heading4">
    <w:name w:val="Heading 4"/>
    <w:basedOn w:val="a"/>
    <w:uiPriority w:val="1"/>
    <w:qFormat/>
    <w:rsid w:val="00003FAD"/>
    <w:pPr>
      <w:ind w:left="1268" w:hanging="629"/>
      <w:outlineLvl w:val="4"/>
    </w:pPr>
    <w:rPr>
      <w:sz w:val="28"/>
      <w:szCs w:val="28"/>
    </w:rPr>
  </w:style>
  <w:style w:type="paragraph" w:customStyle="1" w:styleId="TableParagraph">
    <w:name w:val="Table Paragraph"/>
    <w:basedOn w:val="a"/>
    <w:uiPriority w:val="1"/>
    <w:qFormat/>
    <w:rsid w:val="00003FAD"/>
  </w:style>
  <w:style w:type="table" w:customStyle="1" w:styleId="TableNormal">
    <w:name w:val="Table Normal"/>
    <w:uiPriority w:val="2"/>
    <w:semiHidden/>
    <w:unhideWhenUsed/>
    <w:qFormat/>
    <w:rsid w:val="00003FAD"/>
    <w:tblPr>
      <w:tblCellMar>
        <w:top w:w="0" w:type="dxa"/>
        <w:left w:w="0" w:type="dxa"/>
        <w:bottom w:w="0" w:type="dxa"/>
        <w:right w:w="0" w:type="dxa"/>
      </w:tblCellMar>
    </w:tblPr>
  </w:style>
  <w:style w:type="paragraph" w:customStyle="1" w:styleId="p0">
    <w:name w:val="p0"/>
    <w:basedOn w:val="a"/>
    <w:qFormat/>
    <w:rsid w:val="00003FAD"/>
    <w:pPr>
      <w:widowControl/>
    </w:pPr>
    <w:rPr>
      <w:sz w:val="24"/>
      <w:szCs w:val="21"/>
    </w:rPr>
  </w:style>
  <w:style w:type="paragraph" w:customStyle="1" w:styleId="TOC1">
    <w:name w:val="TOC 标题1"/>
    <w:basedOn w:val="1"/>
    <w:next w:val="a"/>
    <w:uiPriority w:val="39"/>
    <w:unhideWhenUsed/>
    <w:qFormat/>
    <w:rsid w:val="00003FAD"/>
    <w:pPr>
      <w:widowControl/>
      <w:spacing w:before="480" w:line="276" w:lineRule="auto"/>
      <w:ind w:firstLineChars="0" w:firstLine="0"/>
      <w:jc w:val="left"/>
      <w:outlineLvl w:val="9"/>
    </w:pPr>
    <w:rPr>
      <w:rFonts w:ascii="Cambria" w:eastAsia="宋体" w:hAnsi="Cambria" w:cs="Times New Roman"/>
      <w:color w:val="366091"/>
      <w:kern w:val="0"/>
      <w:sz w:val="28"/>
      <w:szCs w:val="28"/>
    </w:rPr>
  </w:style>
  <w:style w:type="table" w:customStyle="1" w:styleId="WSI-Table">
    <w:name w:val="WSI - Table"/>
    <w:basedOn w:val="a2"/>
    <w:uiPriority w:val="99"/>
    <w:qFormat/>
    <w:rsid w:val="00003FAD"/>
    <w:rPr>
      <w:rFonts w:ascii="Frutiger LT Com 45 Light" w:hAnsi="Frutiger LT Com 45 Light"/>
      <w:color w:val="000000" w:themeColor="text1"/>
    </w:rPr>
    <w:tblPr>
      <w:tblInd w:w="0" w:type="dxa"/>
      <w:tblBorders>
        <w:top w:val="single" w:sz="8" w:space="0" w:color="97D700"/>
        <w:left w:val="single" w:sz="8" w:space="0" w:color="97D700"/>
        <w:bottom w:val="single" w:sz="8" w:space="0" w:color="97D700"/>
        <w:right w:val="single" w:sz="8" w:space="0" w:color="97D700"/>
        <w:insideH w:val="single" w:sz="8" w:space="0" w:color="97D700"/>
        <w:insideV w:val="single" w:sz="8" w:space="0" w:color="97D700"/>
      </w:tblBorders>
      <w:tblCellMar>
        <w:top w:w="57" w:type="dxa"/>
        <w:left w:w="142" w:type="dxa"/>
        <w:bottom w:w="57" w:type="dxa"/>
        <w:right w:w="142" w:type="dxa"/>
      </w:tblCellMar>
    </w:tblPr>
    <w:tcPr>
      <w:shd w:val="clear" w:color="auto" w:fill="FFFFFF" w:themeFill="background1"/>
    </w:tcPr>
    <w:tblStylePr w:type="firstRow">
      <w:pPr>
        <w:wordWrap/>
        <w:spacing w:beforeLines="0" w:beforeAutospacing="0" w:afterLines="0" w:afterAutospacing="0"/>
      </w:pPr>
      <w:rPr>
        <w:rFonts w:ascii="Frutiger LT Com 45 Light" w:hAnsi="Frutiger LT Com 45 Light"/>
        <w:b/>
        <w:i w:val="0"/>
        <w:caps/>
        <w:smallCaps w:val="0"/>
        <w:color w:val="FFFFFF" w:themeColor="background1"/>
        <w:sz w:val="20"/>
      </w:rPr>
      <w:tblPr/>
      <w:tcPr>
        <w:shd w:val="clear" w:color="auto" w:fill="97D700"/>
      </w:tcPr>
    </w:tblStylePr>
  </w:style>
  <w:style w:type="paragraph" w:styleId="a8">
    <w:name w:val="Balloon Text"/>
    <w:basedOn w:val="a"/>
    <w:link w:val="Char1"/>
    <w:uiPriority w:val="99"/>
    <w:semiHidden/>
    <w:unhideWhenUsed/>
    <w:rsid w:val="00A9074A"/>
    <w:rPr>
      <w:sz w:val="18"/>
      <w:szCs w:val="18"/>
    </w:rPr>
  </w:style>
  <w:style w:type="character" w:customStyle="1" w:styleId="Char1">
    <w:name w:val="批注框文本 Char"/>
    <w:basedOn w:val="a1"/>
    <w:link w:val="a8"/>
    <w:uiPriority w:val="99"/>
    <w:semiHidden/>
    <w:rsid w:val="00A9074A"/>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26</Pages>
  <Words>1504</Words>
  <Characters>8574</Characters>
  <Application>Microsoft Office Word</Application>
  <DocSecurity>0</DocSecurity>
  <Lines>71</Lines>
  <Paragraphs>20</Paragraphs>
  <ScaleCrop>false</ScaleCrop>
  <Company>Lenovo</Company>
  <LinksUpToDate>false</LinksUpToDate>
  <CharactersWithSpaces>10058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yu pi</cp:lastModifiedBy>
  <cp:revision>4</cp:revision>
  <dcterms:created xsi:type="dcterms:W3CDTF">2018-08-02T03:13:00Z</dcterms:created>
  <dcterms:modified xsi:type="dcterms:W3CDTF">2021-10-12T07:31:00Z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677949D147314671A171733F5082422D</vt:lpwstr>
  </property>
</Properties>
</file>